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14" w:rsidRPr="00FE2A14" w:rsidRDefault="00FE2A14" w:rsidP="00FE2A14">
      <w:pPr>
        <w:tabs>
          <w:tab w:val="left" w:pos="6825"/>
          <w:tab w:val="right" w:pos="9072"/>
        </w:tabs>
        <w:suppressAutoHyphens/>
        <w:spacing w:line="276" w:lineRule="auto"/>
        <w:jc w:val="right"/>
        <w:rPr>
          <w:b/>
          <w:i/>
          <w:sz w:val="22"/>
          <w:szCs w:val="22"/>
          <w:lang w:eastAsia="ar-SA"/>
        </w:rPr>
      </w:pPr>
      <w:r w:rsidRPr="00FE2A14">
        <w:rPr>
          <w:b/>
          <w:i/>
          <w:sz w:val="22"/>
          <w:szCs w:val="22"/>
          <w:lang w:eastAsia="ar-SA"/>
        </w:rPr>
        <w:t>Załącznik nr 7 do IWZ</w:t>
      </w:r>
    </w:p>
    <w:p w:rsidR="00FE2A14" w:rsidRPr="00FE2A14" w:rsidRDefault="00FE2A14" w:rsidP="00FE2A14">
      <w:pPr>
        <w:tabs>
          <w:tab w:val="left" w:pos="2840"/>
        </w:tabs>
        <w:autoSpaceDE w:val="0"/>
      </w:pPr>
      <w:r w:rsidRPr="00FE2A14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FE2A14" w:rsidRPr="00FE2A14" w:rsidRDefault="00FE2A14" w:rsidP="00FE2A14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FE2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2CAC" wp14:editId="6D17B32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2965" id="Rectangle 1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q7sXi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FE2A14">
        <w:rPr>
          <w:kern w:val="1"/>
        </w:rPr>
        <w:tab/>
      </w:r>
    </w:p>
    <w:p w:rsidR="00FE2A14" w:rsidRPr="00FE2A14" w:rsidRDefault="00FE2A14" w:rsidP="00FE2A14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FE2A14" w:rsidRPr="00FE2A14" w:rsidRDefault="00FE2A14" w:rsidP="00FE2A14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E2A14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FE2A14" w:rsidRPr="00FE2A14" w:rsidRDefault="00FE2A14" w:rsidP="00FE2A14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FE2A14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FE2A14" w:rsidRPr="00FE2A14" w:rsidRDefault="00FE2A14" w:rsidP="00FE2A14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FE2A14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FE2A14" w:rsidRPr="00FE2A14" w:rsidRDefault="00FE2A14" w:rsidP="00FE2A14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FE2A14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FE2A14">
        <w:rPr>
          <w:rFonts w:ascii="Arial" w:hAnsi="Arial" w:cs="Arial"/>
          <w:i/>
          <w:sz w:val="22"/>
          <w:szCs w:val="22"/>
        </w:rPr>
        <w:t xml:space="preserve"> </w:t>
      </w:r>
      <w:r w:rsidRPr="00FE2A14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FE2A14" w:rsidRPr="00FE2A14" w:rsidRDefault="00FE2A14" w:rsidP="00FE2A14">
      <w:pPr>
        <w:jc w:val="center"/>
        <w:rPr>
          <w:rFonts w:ascii="Arial" w:hAnsi="Arial" w:cs="Arial"/>
          <w:sz w:val="22"/>
          <w:szCs w:val="22"/>
        </w:rPr>
      </w:pPr>
    </w:p>
    <w:p w:rsidR="00FE2A14" w:rsidRPr="00FE2A14" w:rsidRDefault="00FE2A14" w:rsidP="00FE2A14">
      <w:pPr>
        <w:jc w:val="center"/>
        <w:rPr>
          <w:rFonts w:ascii="Arial" w:hAnsi="Arial" w:cs="Arial"/>
          <w:sz w:val="22"/>
          <w:szCs w:val="22"/>
        </w:rPr>
      </w:pPr>
      <w:r w:rsidRPr="00FE2A14">
        <w:rPr>
          <w:rFonts w:ascii="Arial" w:hAnsi="Arial" w:cs="Arial"/>
          <w:sz w:val="22"/>
          <w:szCs w:val="22"/>
        </w:rPr>
        <w:t>Dotyczy postępowania na świadczenie usług społecznych pn.:</w:t>
      </w:r>
    </w:p>
    <w:p w:rsidR="00FE2A14" w:rsidRPr="00FE2A14" w:rsidRDefault="00FE2A14" w:rsidP="00FE2A14">
      <w:pPr>
        <w:jc w:val="center"/>
        <w:rPr>
          <w:rFonts w:ascii="Arial" w:hAnsi="Arial" w:cs="Arial"/>
          <w:b/>
          <w:sz w:val="22"/>
          <w:szCs w:val="22"/>
        </w:rPr>
      </w:pPr>
      <w:r w:rsidRPr="00FE2A14">
        <w:rPr>
          <w:rFonts w:ascii="Arial" w:hAnsi="Arial" w:cs="Arial"/>
          <w:b/>
          <w:sz w:val="22"/>
          <w:szCs w:val="22"/>
        </w:rPr>
        <w:t xml:space="preserve">„Przygotowanie i przeprowadzenie szkoleń dla nauczycieli akademickich z Wydziału Nauk Społecznych i Humanistycznych w ramach projektu KPK –Kompleksowy Program Kształcenia w </w:t>
      </w:r>
      <w:proofErr w:type="spellStart"/>
      <w:r w:rsidRPr="00FE2A14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FE2A14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FE2A14" w:rsidRPr="00FE2A14" w:rsidRDefault="00FE2A14" w:rsidP="00FE2A14">
      <w:pPr>
        <w:jc w:val="center"/>
        <w:rPr>
          <w:rFonts w:ascii="Arial" w:hAnsi="Arial" w:cs="Arial"/>
          <w:b/>
          <w:sz w:val="22"/>
          <w:szCs w:val="22"/>
        </w:rPr>
      </w:pPr>
      <w:r w:rsidRPr="00FE2A14">
        <w:rPr>
          <w:rFonts w:ascii="Arial" w:hAnsi="Arial" w:cs="Arial"/>
          <w:b/>
          <w:sz w:val="22"/>
          <w:szCs w:val="22"/>
        </w:rPr>
        <w:t>Nr sprawy: KZp.272.36.2020.KPK</w:t>
      </w:r>
    </w:p>
    <w:p w:rsidR="00FE2A14" w:rsidRPr="00FE2A14" w:rsidRDefault="00FE2A14" w:rsidP="00FE2A14"/>
    <w:p w:rsidR="00FE2A14" w:rsidRPr="00FE2A14" w:rsidRDefault="00FE2A14" w:rsidP="00FE2A14">
      <w:pPr>
        <w:jc w:val="center"/>
        <w:rPr>
          <w:b/>
        </w:rPr>
      </w:pPr>
      <w:r w:rsidRPr="00FE2A14">
        <w:rPr>
          <w:b/>
        </w:rPr>
        <w:t>OŚWIADCZENIE O BRAKU OSOBOWYCH LUB KAPITAŁOWYCH</w:t>
      </w:r>
    </w:p>
    <w:p w:rsidR="00FE2A14" w:rsidRPr="00FE2A14" w:rsidRDefault="00FE2A14" w:rsidP="00FE2A14">
      <w:pPr>
        <w:jc w:val="center"/>
        <w:rPr>
          <w:b/>
        </w:rPr>
      </w:pPr>
      <w:r w:rsidRPr="00FE2A14">
        <w:rPr>
          <w:b/>
        </w:rPr>
        <w:t>POWIĄZAŃ Z ZAMAWIAJĄCYM</w:t>
      </w:r>
    </w:p>
    <w:p w:rsidR="00FE2A14" w:rsidRPr="00FE2A14" w:rsidRDefault="00FE2A14" w:rsidP="00FE2A14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E2A14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FE2A14">
        <w:rPr>
          <w:rFonts w:ascii="Arial" w:hAnsi="Arial" w:cs="Arial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FE2A14" w:rsidRPr="00FE2A14" w:rsidRDefault="00FE2A14" w:rsidP="00FE2A14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E2A14">
        <w:rPr>
          <w:rFonts w:ascii="Arial" w:hAnsi="Arial" w:cs="Arial"/>
          <w:sz w:val="22"/>
          <w:szCs w:val="22"/>
        </w:rPr>
        <w:t>a)</w:t>
      </w:r>
      <w:r w:rsidRPr="00FE2A14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FE2A14" w:rsidRPr="00FE2A14" w:rsidRDefault="00FE2A14" w:rsidP="00FE2A14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E2A14">
        <w:rPr>
          <w:rFonts w:ascii="Arial" w:hAnsi="Arial" w:cs="Arial"/>
          <w:sz w:val="22"/>
          <w:szCs w:val="22"/>
        </w:rPr>
        <w:t>b)</w:t>
      </w:r>
      <w:r w:rsidRPr="00FE2A14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FE2A14" w:rsidRPr="00FE2A14" w:rsidRDefault="00FE2A14" w:rsidP="00FE2A14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E2A14">
        <w:rPr>
          <w:rFonts w:ascii="Arial" w:hAnsi="Arial" w:cs="Arial"/>
          <w:sz w:val="22"/>
          <w:szCs w:val="22"/>
        </w:rPr>
        <w:t>c)</w:t>
      </w:r>
      <w:r w:rsidRPr="00FE2A14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FE2A14" w:rsidRPr="00FE2A14" w:rsidRDefault="00FE2A14" w:rsidP="00FE2A14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E2A14">
        <w:rPr>
          <w:rFonts w:ascii="Arial" w:hAnsi="Arial" w:cs="Arial"/>
          <w:sz w:val="22"/>
          <w:szCs w:val="22"/>
        </w:rPr>
        <w:t>d)</w:t>
      </w:r>
      <w:r w:rsidRPr="00FE2A14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 w:rsidRPr="00FE2A14">
        <w:rPr>
          <w:rFonts w:ascii="Arial" w:hAnsi="Arial" w:cs="Arial"/>
          <w:sz w:val="22"/>
          <w:szCs w:val="22"/>
        </w:rPr>
        <w:br/>
        <w:t xml:space="preserve">w linii prostej, pokrewieństwa lub powinowactwa w linii bocznej do drugiego stopnia lub </w:t>
      </w:r>
      <w:r w:rsidRPr="00FE2A14">
        <w:rPr>
          <w:rFonts w:ascii="Arial" w:hAnsi="Arial" w:cs="Arial"/>
          <w:sz w:val="22"/>
          <w:szCs w:val="22"/>
        </w:rPr>
        <w:br/>
        <w:t xml:space="preserve">w stosunku przysposobienia, opieki lub kurateli. </w:t>
      </w:r>
    </w:p>
    <w:p w:rsidR="00FE2A14" w:rsidRPr="00FE2A14" w:rsidRDefault="00FE2A14" w:rsidP="00FE2A14"/>
    <w:p w:rsidR="00FE2A14" w:rsidRPr="00FE2A14" w:rsidRDefault="00FE2A14" w:rsidP="00FE2A14"/>
    <w:p w:rsidR="00FE2A14" w:rsidRPr="00FE2A14" w:rsidRDefault="00FE2A14" w:rsidP="00FE2A14">
      <w:r w:rsidRPr="00FE2A14">
        <w:t>…………………………………</w:t>
      </w:r>
      <w:r w:rsidRPr="00FE2A14">
        <w:tab/>
      </w:r>
      <w:r w:rsidRPr="00FE2A14">
        <w:tab/>
      </w:r>
      <w:r w:rsidRPr="00FE2A14">
        <w:tab/>
      </w:r>
      <w:r w:rsidRPr="00FE2A14">
        <w:tab/>
        <w:t>………………………………</w:t>
      </w:r>
    </w:p>
    <w:p w:rsidR="00FE2A14" w:rsidRPr="00FE2A14" w:rsidRDefault="00FE2A14" w:rsidP="00FE2A14">
      <w:pPr>
        <w:rPr>
          <w:sz w:val="20"/>
        </w:rPr>
      </w:pPr>
      <w:r w:rsidRPr="00FE2A14">
        <w:rPr>
          <w:sz w:val="20"/>
        </w:rPr>
        <w:t xml:space="preserve"> miejscowość, data</w:t>
      </w:r>
      <w:r w:rsidRPr="00FE2A14">
        <w:tab/>
      </w:r>
      <w:r w:rsidRPr="00FE2A14">
        <w:tab/>
      </w:r>
      <w:r w:rsidRPr="00FE2A14">
        <w:tab/>
      </w:r>
      <w:r w:rsidRPr="00FE2A14">
        <w:tab/>
      </w:r>
      <w:r w:rsidRPr="00FE2A14">
        <w:tab/>
      </w:r>
      <w:r w:rsidRPr="00FE2A14">
        <w:tab/>
      </w:r>
      <w:r w:rsidRPr="00FE2A14">
        <w:rPr>
          <w:sz w:val="20"/>
        </w:rPr>
        <w:t>czytelny podpis osób uprawnionych</w:t>
      </w:r>
    </w:p>
    <w:p w:rsidR="00FE2A14" w:rsidRPr="00FE2A14" w:rsidRDefault="00FE2A14" w:rsidP="00FE2A14">
      <w:pPr>
        <w:rPr>
          <w:sz w:val="20"/>
        </w:rPr>
      </w:pPr>
      <w:r w:rsidRPr="00FE2A14">
        <w:rPr>
          <w:sz w:val="20"/>
        </w:rPr>
        <w:t xml:space="preserve">         </w:t>
      </w:r>
      <w:r w:rsidRPr="00FE2A14">
        <w:rPr>
          <w:sz w:val="20"/>
        </w:rPr>
        <w:tab/>
      </w:r>
      <w:r w:rsidRPr="00FE2A14">
        <w:rPr>
          <w:sz w:val="20"/>
        </w:rPr>
        <w:tab/>
      </w:r>
      <w:r w:rsidRPr="00FE2A14">
        <w:rPr>
          <w:sz w:val="20"/>
        </w:rPr>
        <w:tab/>
      </w:r>
      <w:r w:rsidRPr="00FE2A14">
        <w:rPr>
          <w:sz w:val="20"/>
        </w:rPr>
        <w:tab/>
      </w:r>
      <w:r w:rsidRPr="00FE2A14">
        <w:rPr>
          <w:sz w:val="20"/>
        </w:rPr>
        <w:tab/>
      </w:r>
      <w:r w:rsidRPr="00FE2A14">
        <w:rPr>
          <w:sz w:val="20"/>
        </w:rPr>
        <w:tab/>
      </w:r>
      <w:r w:rsidRPr="00FE2A14">
        <w:rPr>
          <w:sz w:val="20"/>
        </w:rPr>
        <w:tab/>
      </w:r>
      <w:r w:rsidRPr="00FE2A14">
        <w:rPr>
          <w:sz w:val="20"/>
        </w:rPr>
        <w:tab/>
        <w:t xml:space="preserve">    do reprezentowania wykonawcy</w:t>
      </w:r>
    </w:p>
    <w:p w:rsidR="00FE2A14" w:rsidRPr="00FE2A14" w:rsidRDefault="00FE2A14" w:rsidP="00FE2A14"/>
    <w:p w:rsidR="00FE2A14" w:rsidRPr="00FE2A14" w:rsidRDefault="00FE2A14" w:rsidP="00FE2A14"/>
    <w:p w:rsidR="00FE2A14" w:rsidRPr="00FE2A14" w:rsidRDefault="00FE2A14" w:rsidP="00FE2A14"/>
    <w:p w:rsidR="002823A8" w:rsidRPr="00FE2A14" w:rsidRDefault="002823A8" w:rsidP="00FE2A14">
      <w:bookmarkStart w:id="0" w:name="_GoBack"/>
      <w:bookmarkEnd w:id="0"/>
    </w:p>
    <w:sectPr w:rsidR="002823A8" w:rsidRPr="00FE2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343CE8"/>
    <w:rsid w:val="004336D8"/>
    <w:rsid w:val="009E388A"/>
    <w:rsid w:val="00A517DA"/>
    <w:rsid w:val="00C37F18"/>
    <w:rsid w:val="00D7223A"/>
    <w:rsid w:val="00F67795"/>
    <w:rsid w:val="00F9687F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2020-12-31T10:30:00Z</dcterms:created>
  <dcterms:modified xsi:type="dcterms:W3CDTF">2020-12-31T10:30:00Z</dcterms:modified>
</cp:coreProperties>
</file>