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5358" w14:textId="77777777" w:rsidR="00842B55" w:rsidRPr="00806396" w:rsidRDefault="00842B55" w:rsidP="005B2A61">
      <w:pPr>
        <w:jc w:val="center"/>
        <w:rPr>
          <w:b/>
          <w:sz w:val="22"/>
          <w:szCs w:val="22"/>
        </w:rPr>
      </w:pPr>
      <w:r w:rsidRPr="00806396">
        <w:rPr>
          <w:b/>
          <w:sz w:val="22"/>
          <w:szCs w:val="22"/>
        </w:rPr>
        <w:t>TEMATY SEMINARYJNE – ZAJĘCIA PRAKTYCZNE</w:t>
      </w:r>
    </w:p>
    <w:p w14:paraId="082E1D41" w14:textId="77777777" w:rsidR="00842B55" w:rsidRPr="00806396" w:rsidRDefault="00842B55" w:rsidP="005B2A61">
      <w:pPr>
        <w:jc w:val="center"/>
        <w:rPr>
          <w:b/>
          <w:sz w:val="22"/>
          <w:szCs w:val="22"/>
        </w:rPr>
      </w:pPr>
      <w:r w:rsidRPr="00806396">
        <w:rPr>
          <w:b/>
          <w:bCs/>
          <w:sz w:val="22"/>
          <w:szCs w:val="22"/>
          <w:lang w:eastAsia="en-US"/>
        </w:rPr>
        <w:t>PIELĘGNIARSTWO I STOPNIA  STUDIA STACJONARNE</w:t>
      </w:r>
    </w:p>
    <w:p w14:paraId="6C25089F" w14:textId="77777777" w:rsidR="00842B55" w:rsidRPr="00806396" w:rsidRDefault="00842B55" w:rsidP="005B2A61">
      <w:pPr>
        <w:jc w:val="center"/>
        <w:rPr>
          <w:b/>
          <w:bCs/>
          <w:sz w:val="22"/>
          <w:szCs w:val="22"/>
          <w:lang w:eastAsia="en-US"/>
        </w:rPr>
      </w:pPr>
      <w:r w:rsidRPr="00806396">
        <w:rPr>
          <w:b/>
          <w:bCs/>
          <w:sz w:val="22"/>
          <w:szCs w:val="22"/>
          <w:lang w:eastAsia="en-US"/>
        </w:rPr>
        <w:t>III ROK</w:t>
      </w:r>
    </w:p>
    <w:p w14:paraId="63C8BCF0" w14:textId="31E18922" w:rsidR="00842B55" w:rsidRPr="00806396" w:rsidRDefault="00173486" w:rsidP="005B2A61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20</w:t>
      </w:r>
      <w:r w:rsidR="007169E6">
        <w:rPr>
          <w:b/>
          <w:bCs/>
          <w:sz w:val="22"/>
          <w:szCs w:val="22"/>
          <w:lang w:eastAsia="en-US"/>
        </w:rPr>
        <w:t>2</w:t>
      </w:r>
      <w:r w:rsidR="001C7517">
        <w:rPr>
          <w:b/>
          <w:bCs/>
          <w:sz w:val="22"/>
          <w:szCs w:val="22"/>
          <w:lang w:eastAsia="en-US"/>
        </w:rPr>
        <w:t>1</w:t>
      </w:r>
      <w:r>
        <w:rPr>
          <w:b/>
          <w:bCs/>
          <w:sz w:val="22"/>
          <w:szCs w:val="22"/>
          <w:lang w:eastAsia="en-US"/>
        </w:rPr>
        <w:t>-202</w:t>
      </w:r>
      <w:r w:rsidR="001C7517">
        <w:rPr>
          <w:b/>
          <w:bCs/>
          <w:sz w:val="22"/>
          <w:szCs w:val="22"/>
          <w:lang w:eastAsia="en-US"/>
        </w:rPr>
        <w:t>2</w:t>
      </w:r>
    </w:p>
    <w:p w14:paraId="270522B9" w14:textId="77777777" w:rsidR="00842B55" w:rsidRPr="00806396" w:rsidRDefault="00842B55" w:rsidP="005B2A61">
      <w:pPr>
        <w:jc w:val="both"/>
        <w:rPr>
          <w:b/>
          <w:bCs/>
          <w:sz w:val="22"/>
          <w:szCs w:val="22"/>
          <w:lang w:eastAsia="en-US"/>
        </w:rPr>
      </w:pPr>
    </w:p>
    <w:p w14:paraId="0B11DD64" w14:textId="3A9B2BD2" w:rsidR="00842B55" w:rsidRPr="00672F96" w:rsidRDefault="00842B55" w:rsidP="005B2A61">
      <w:pPr>
        <w:jc w:val="center"/>
        <w:rPr>
          <w:b/>
          <w:color w:val="17365D" w:themeColor="text2" w:themeShade="BF"/>
          <w:sz w:val="28"/>
          <w:szCs w:val="28"/>
        </w:rPr>
      </w:pPr>
      <w:r w:rsidRPr="00672F96">
        <w:rPr>
          <w:b/>
          <w:color w:val="17365D" w:themeColor="text2" w:themeShade="BF"/>
          <w:sz w:val="28"/>
          <w:szCs w:val="28"/>
        </w:rPr>
        <w:t>”NEUROLOGIA I PIELĘGNIARSTWO NEUROLOGICZNE”</w:t>
      </w:r>
    </w:p>
    <w:p w14:paraId="6DECEDAE" w14:textId="77777777" w:rsidR="00672F96" w:rsidRPr="00672F96" w:rsidRDefault="00672F96" w:rsidP="005B2A61">
      <w:pPr>
        <w:jc w:val="center"/>
        <w:rPr>
          <w:b/>
          <w:color w:val="17365D" w:themeColor="text2" w:themeShade="BF"/>
          <w:sz w:val="22"/>
          <w:szCs w:val="22"/>
        </w:rPr>
      </w:pPr>
    </w:p>
    <w:p w14:paraId="7D727BA2" w14:textId="25E76F07" w:rsidR="007169E6" w:rsidRPr="00672F96" w:rsidRDefault="007169E6" w:rsidP="007169E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17365D" w:themeColor="text2" w:themeShade="BF"/>
        </w:rPr>
      </w:pPr>
      <w:r w:rsidRPr="00672F96">
        <w:rPr>
          <w:rFonts w:ascii="Times New Roman" w:hAnsi="Times New Roman"/>
          <w:b/>
          <w:bCs/>
          <w:color w:val="17365D" w:themeColor="text2" w:themeShade="BF"/>
        </w:rPr>
        <w:t xml:space="preserve">Zajęcia w Centrum Symulacji Medycznej – realizacja zajęć praktycznych zgodnych z efektami uczenia się w oparciu o przygotowane scenariusze   </w:t>
      </w:r>
    </w:p>
    <w:p w14:paraId="4766F20F" w14:textId="77777777"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672F96">
        <w:rPr>
          <w:rFonts w:ascii="Times New Roman" w:hAnsi="Times New Roman"/>
        </w:rPr>
        <w:t>Wprowadzenie studentów do pracy w oddziale Neurologii. Zapoznanie studentów z regulaminem zajęć i obowiązującymi w oddziale procedurami i standardami</w:t>
      </w:r>
      <w:r w:rsidRPr="00806396">
        <w:rPr>
          <w:rFonts w:ascii="Times New Roman" w:hAnsi="Times New Roman"/>
        </w:rPr>
        <w:t>. Organizacja pracy w Oddziale Neurologicznym. Rola pielęgniarki w zespole terapeutycznym. Przyjęcie pacjenta w Oddział Neurologiczny. Dokumentacja medyczna stosowana w Oddziale Neurologicznym. Specyfika gromadzenia danych i planowania opieki nad pacjentami w schorzeniach neurologicznych.</w:t>
      </w:r>
    </w:p>
    <w:p w14:paraId="53611425" w14:textId="449E7DA8"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Problemy piel</w:t>
      </w:r>
      <w:r w:rsidR="007169E6">
        <w:rPr>
          <w:rFonts w:ascii="Times New Roman" w:hAnsi="Times New Roman"/>
        </w:rPr>
        <w:t>ę</w:t>
      </w:r>
      <w:r w:rsidRPr="00806396">
        <w:rPr>
          <w:rFonts w:ascii="Times New Roman" w:hAnsi="Times New Roman"/>
        </w:rPr>
        <w:t>gnacyjno</w:t>
      </w:r>
      <w:r w:rsidR="007169E6">
        <w:rPr>
          <w:rFonts w:ascii="Times New Roman" w:hAnsi="Times New Roman"/>
        </w:rPr>
        <w:t>-</w:t>
      </w:r>
      <w:r w:rsidRPr="00806396">
        <w:rPr>
          <w:rFonts w:ascii="Times New Roman" w:hAnsi="Times New Roman"/>
        </w:rPr>
        <w:t xml:space="preserve">terapeutyczne pacjentów nieprzytomnych. Przyczyny zaburzeń przytomności, zaburzenia świadomości. Ocena przytomności wg skali Glasgow. Zapobieganie powikłaniom ogólnoustrojowym związanym z unieruchomieniem pacjenta w łóżku- rola pielęgniarki.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14:paraId="4E4EC275" w14:textId="77777777"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Zakażenia wewnątrzszpitalne. Zapobieganie szerzeniu się zakażeń wewnątrzszpitalnych na Sali Intensywnego Nadzoru Neurologicznego i pozostałej części oddziału. Rodzaje zakażeń najczęstszych wśród pacjentów hospitalizowanych w oddziale neurologii.</w:t>
      </w:r>
    </w:p>
    <w:p w14:paraId="3E86D560" w14:textId="77777777"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Specyfika opieki pielęgniarskiej nad pacjentem w chorobach naczyniowych mózgu. Zadania pielęgnacyjno-opiekuńcze wobec chorych z udarem krwotocznym i niedokrwiennym. Niedowłady, porażenia, afazje i inne problemy pielęgnacyjne charakterystyczne dla pacjentów po udarach mózgowych. Udział pielęgniarki w nawiązaniu współpracy z członkami rodziny pacjenta. </w:t>
      </w:r>
      <w:r w:rsidRPr="00806396">
        <w:rPr>
          <w:rFonts w:ascii="Times New Roman" w:hAnsi="Times New Roman"/>
          <w:b/>
          <w:bCs/>
        </w:rPr>
        <w:t>Zaliczenie procesu pielęgnowania.</w:t>
      </w:r>
    </w:p>
    <w:p w14:paraId="41A45ACE" w14:textId="77777777" w:rsidR="007169E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Zadania pielęgniarki wobec pacjentów z guzami mózgu, udział w diagnostyce, farmakoterapii i przygotowywaniu dalszym do zabiegu operacyjnego. Pielęgnacja pacjenta w stanie padaczkowym i edukacja pacjenta i rodziny dotycząca trybu życia z padaczką. Przygotowanie chorego do samoopieki i </w:t>
      </w:r>
      <w:proofErr w:type="spellStart"/>
      <w:r w:rsidRPr="00806396">
        <w:rPr>
          <w:rFonts w:ascii="Times New Roman" w:hAnsi="Times New Roman"/>
        </w:rPr>
        <w:t>samopielęgnacji</w:t>
      </w:r>
      <w:proofErr w:type="spellEnd"/>
      <w:r w:rsidRPr="00806396">
        <w:rPr>
          <w:rFonts w:ascii="Times New Roman" w:hAnsi="Times New Roman"/>
        </w:rPr>
        <w:t xml:space="preserve">. </w:t>
      </w:r>
    </w:p>
    <w:p w14:paraId="55B499AB" w14:textId="03D75E14" w:rsidR="00842B55" w:rsidRPr="00806396" w:rsidRDefault="00842B55" w:rsidP="007169E6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/>
        </w:rPr>
        <w:t>Cząstkowe pisemne kolokwium zaliczeniowe z zakresu zajęć seminaryjnych (</w:t>
      </w:r>
      <w:r w:rsidR="007169E6">
        <w:rPr>
          <w:rFonts w:ascii="Times New Roman" w:hAnsi="Times New Roman"/>
          <w:b/>
        </w:rPr>
        <w:t>2</w:t>
      </w:r>
      <w:r w:rsidRPr="00806396">
        <w:rPr>
          <w:rFonts w:ascii="Times New Roman" w:hAnsi="Times New Roman"/>
          <w:b/>
        </w:rPr>
        <w:t>-</w:t>
      </w:r>
      <w:r w:rsidR="007169E6">
        <w:rPr>
          <w:rFonts w:ascii="Times New Roman" w:hAnsi="Times New Roman"/>
          <w:b/>
        </w:rPr>
        <w:t>6</w:t>
      </w:r>
      <w:r w:rsidRPr="00806396">
        <w:rPr>
          <w:rFonts w:ascii="Times New Roman" w:hAnsi="Times New Roman"/>
          <w:b/>
        </w:rPr>
        <w:t>).</w:t>
      </w:r>
    </w:p>
    <w:p w14:paraId="0C780E24" w14:textId="77777777"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Pielęgnowanie pacjentów ze schorzeniami demielinizacyjnymi (edukacja pacjentów ze stwardnieniem rozsianym – zakres, specyfika), miastenii, chorobie Parkinsona (sposoby włączenia rodziny do opieki w warunkach domowych nad osobą chorą). Pacjenci z zespołami otępiennymi i ich opiekunowie. Rola wsparcia udzielanego przez pielęgniarkę pacjentom i ich rodzinom.</w:t>
      </w:r>
    </w:p>
    <w:p w14:paraId="74C32675" w14:textId="77777777"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pielęgnacyjno-terapeutyczne u pacjentów w dyskopatiach, zespołach bólowych, korzeniowych, uszkodzeniach obwodowego układu nerwowego.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14:paraId="7DA75D39" w14:textId="77777777"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usprawnianiu pacjentów ze schorzeniami neurologicznymi. Ćwiczenia bierne, czynne, pionizacja, ćwiczenia oddechowe i izometryczne. Przygotowanie chorego i jego rodziny do samoopieki i </w:t>
      </w:r>
      <w:proofErr w:type="spellStart"/>
      <w:r w:rsidRPr="00806396">
        <w:rPr>
          <w:rFonts w:ascii="Times New Roman" w:hAnsi="Times New Roman"/>
        </w:rPr>
        <w:t>samopielęgnacji</w:t>
      </w:r>
      <w:proofErr w:type="spellEnd"/>
      <w:r w:rsidRPr="00806396">
        <w:rPr>
          <w:rFonts w:ascii="Times New Roman" w:hAnsi="Times New Roman"/>
        </w:rPr>
        <w:t xml:space="preserve">. </w:t>
      </w:r>
      <w:r w:rsidRPr="00806396">
        <w:rPr>
          <w:rFonts w:ascii="Times New Roman" w:hAnsi="Times New Roman"/>
          <w:b/>
          <w:bCs/>
        </w:rPr>
        <w:t>Zaliczenie procesu pielęgnowania.</w:t>
      </w:r>
    </w:p>
    <w:p w14:paraId="18B04454" w14:textId="2EE0EFB9"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przygotowaniu pacjentów do badań diagnostycznych i udział w nim. Tomografia komputerowa, rezonans magnetyczny, angiografia, punkcja lędźwiowa, EEG, EMG. Udział pielęgniarki w farmakoterapii stosowanej w u pacjentów w schorzeniach neurologicznych. </w:t>
      </w:r>
      <w:r w:rsidRPr="00806396">
        <w:rPr>
          <w:rFonts w:ascii="Times New Roman" w:hAnsi="Times New Roman"/>
          <w:b/>
        </w:rPr>
        <w:t>Pisemne kolokwium zaliczeniowe z zakresu wszystkich zajęć seminaryjnych (</w:t>
      </w:r>
      <w:r w:rsidR="007169E6">
        <w:rPr>
          <w:rFonts w:ascii="Times New Roman" w:hAnsi="Times New Roman"/>
          <w:b/>
        </w:rPr>
        <w:t>2</w:t>
      </w:r>
      <w:r w:rsidRPr="00806396">
        <w:rPr>
          <w:rFonts w:ascii="Times New Roman" w:hAnsi="Times New Roman"/>
          <w:b/>
        </w:rPr>
        <w:t>-</w:t>
      </w:r>
      <w:r w:rsidR="007169E6">
        <w:rPr>
          <w:rFonts w:ascii="Times New Roman" w:hAnsi="Times New Roman"/>
          <w:b/>
        </w:rPr>
        <w:t>10</w:t>
      </w:r>
      <w:r w:rsidRPr="00806396">
        <w:rPr>
          <w:rFonts w:ascii="Times New Roman" w:hAnsi="Times New Roman"/>
          <w:b/>
        </w:rPr>
        <w:t>).</w:t>
      </w:r>
    </w:p>
    <w:p w14:paraId="3D39FE4B" w14:textId="06596201" w:rsidR="00842B55" w:rsidRPr="007169E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333399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14:paraId="2E117304" w14:textId="190D66F3" w:rsidR="007169E6" w:rsidRDefault="007169E6" w:rsidP="007169E6">
      <w:pPr>
        <w:jc w:val="both"/>
        <w:rPr>
          <w:color w:val="333399"/>
        </w:rPr>
      </w:pPr>
    </w:p>
    <w:p w14:paraId="323347A1" w14:textId="744FACAC" w:rsidR="007169E6" w:rsidRDefault="007169E6" w:rsidP="007169E6">
      <w:pPr>
        <w:jc w:val="both"/>
        <w:rPr>
          <w:color w:val="333399"/>
        </w:rPr>
      </w:pPr>
    </w:p>
    <w:p w14:paraId="2FA043BD" w14:textId="77777777" w:rsidR="007169E6" w:rsidRPr="007169E6" w:rsidRDefault="007169E6" w:rsidP="007169E6">
      <w:pPr>
        <w:jc w:val="both"/>
        <w:rPr>
          <w:color w:val="333399"/>
        </w:rPr>
      </w:pPr>
    </w:p>
    <w:p w14:paraId="74DD4A6D" w14:textId="77777777" w:rsidR="00842B55" w:rsidRPr="00806396" w:rsidRDefault="00842B55" w:rsidP="005B2A61">
      <w:pPr>
        <w:jc w:val="both"/>
        <w:rPr>
          <w:color w:val="333399"/>
          <w:sz w:val="22"/>
          <w:szCs w:val="22"/>
        </w:rPr>
      </w:pPr>
    </w:p>
    <w:p w14:paraId="687D26DD" w14:textId="64C117DC" w:rsidR="00842B55" w:rsidRPr="00672F96" w:rsidRDefault="00842B55" w:rsidP="005B2A61">
      <w:pPr>
        <w:jc w:val="center"/>
        <w:rPr>
          <w:b/>
          <w:color w:val="17365D" w:themeColor="text2" w:themeShade="BF"/>
          <w:sz w:val="28"/>
          <w:szCs w:val="28"/>
        </w:rPr>
      </w:pPr>
      <w:r w:rsidRPr="00672F96">
        <w:rPr>
          <w:b/>
          <w:color w:val="333399"/>
          <w:sz w:val="28"/>
          <w:szCs w:val="28"/>
        </w:rPr>
        <w:lastRenderedPageBreak/>
        <w:t>„</w:t>
      </w:r>
      <w:r w:rsidRPr="00672F96">
        <w:rPr>
          <w:b/>
          <w:color w:val="17365D" w:themeColor="text2" w:themeShade="BF"/>
          <w:sz w:val="28"/>
          <w:szCs w:val="28"/>
        </w:rPr>
        <w:t>POŁOŻNICTWO, GINEKOLOGIA I PIELĘGNIARSTWO POŁOŻNICZO-GINEKOLOGICZNE”</w:t>
      </w:r>
    </w:p>
    <w:p w14:paraId="5EBD4C87" w14:textId="77777777" w:rsidR="00672F96" w:rsidRPr="00672F96" w:rsidRDefault="00672F96" w:rsidP="005B2A61">
      <w:pPr>
        <w:jc w:val="center"/>
        <w:rPr>
          <w:b/>
          <w:color w:val="17365D" w:themeColor="text2" w:themeShade="BF"/>
        </w:rPr>
      </w:pPr>
    </w:p>
    <w:p w14:paraId="2448E273" w14:textId="175D78D6" w:rsidR="00842B55" w:rsidRPr="00672F96" w:rsidRDefault="007169E6" w:rsidP="00672F96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17365D" w:themeColor="text2" w:themeShade="BF"/>
        </w:rPr>
      </w:pPr>
      <w:r w:rsidRPr="00672F96">
        <w:rPr>
          <w:rFonts w:ascii="Times New Roman" w:hAnsi="Times New Roman"/>
          <w:b/>
          <w:bCs/>
          <w:color w:val="17365D" w:themeColor="text2" w:themeShade="BF"/>
        </w:rPr>
        <w:t xml:space="preserve">Zajęcia w Centrum Symulacji Medycznej – realizacja zajęć praktycznych zgodnych z efektami uczenia się w oparciu o przygotowane scenariusze   </w:t>
      </w:r>
    </w:p>
    <w:p w14:paraId="1B241A6A" w14:textId="77777777"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Zapoznanie z topografią Oddziału Położniczo-Ginekologicznego. Procedury i standardy obowiązujące w oddziale. Specyfika pracy na sali porodowej, oddziale położniczym i ginekologicznym. Prawa pacjentki ze szczególnym uwzględnieniem poszanowania godności i zachowanie tajemnicy zawodowej. Zapoznanie z dokumentacją oddziału.</w:t>
      </w:r>
    </w:p>
    <w:p w14:paraId="531616AB" w14:textId="77777777"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pacjentki na oddział:</w:t>
      </w:r>
    </w:p>
    <w:p w14:paraId="117086E0" w14:textId="77777777" w:rsidR="00842B55" w:rsidRPr="00806396" w:rsidRDefault="00842B55" w:rsidP="005B2A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rodzącej do porodu fizjologicznego w Położniczej Izbie Przyjęć i w Sali Porodowej</w:t>
      </w:r>
    </w:p>
    <w:p w14:paraId="24F2F04E" w14:textId="77777777" w:rsidR="00842B55" w:rsidRPr="00806396" w:rsidRDefault="00842B55" w:rsidP="005B2A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pacjentki ginekologicznej</w:t>
      </w:r>
    </w:p>
    <w:p w14:paraId="16F9AB44" w14:textId="77777777" w:rsidR="00842B55" w:rsidRPr="00806396" w:rsidRDefault="00842B55" w:rsidP="005B2A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pacjentki na Izbie Przyjęć w stanach nagłych.</w:t>
      </w:r>
    </w:p>
    <w:p w14:paraId="032C1BC2" w14:textId="77777777"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/>
        </w:rPr>
        <w:t>Opracowanie procesu pielęgnowania dla dowolnie wybranej położnicy.</w:t>
      </w:r>
    </w:p>
    <w:p w14:paraId="4E31A2F7" w14:textId="77777777"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rodzącą na sali porodowej w poszczególnym okresie porodu</w:t>
      </w:r>
    </w:p>
    <w:p w14:paraId="6145AE21" w14:textId="77777777"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I okres porodu (monitorowanie dobrostanu płodu, obserwacja porodu, kontrola stanu głównego rodzącej, walka z bólem, udogodnienia i pozycje stosowane w I okresie porodu,  nauka oddychania, badania diagnostyczne)</w:t>
      </w:r>
    </w:p>
    <w:p w14:paraId="49361502" w14:textId="77777777"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II okres porodu (przygotowanie rodzącej do porodu, obserwacja warunków do parcia, nauka parcia, kontrola tętna płodu, pozycja przy porodzie)</w:t>
      </w:r>
    </w:p>
    <w:p w14:paraId="3AD0D295" w14:textId="77777777"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okres łożyskowy i III okres porodu (wpływ pierwszego kontaktu z dzieckiem i pierwszego karmienia na umocnienie więzi rodzicielskich)</w:t>
      </w:r>
    </w:p>
    <w:p w14:paraId="782B6455" w14:textId="77777777"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i dzieckiem w IV okresie porodu</w:t>
      </w:r>
    </w:p>
    <w:p w14:paraId="33B518A6" w14:textId="77777777"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dokumentowanie przebiegu porodu.</w:t>
      </w:r>
    </w:p>
    <w:p w14:paraId="457F773D" w14:textId="77777777"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Przygotowanie rodzącej do porodu zabiegowego (kleszcze i </w:t>
      </w:r>
      <w:proofErr w:type="spellStart"/>
      <w:r w:rsidRPr="00806396">
        <w:rPr>
          <w:rFonts w:ascii="Times New Roman" w:hAnsi="Times New Roman"/>
        </w:rPr>
        <w:t>vacum</w:t>
      </w:r>
      <w:proofErr w:type="spellEnd"/>
      <w:r w:rsidRPr="00806396">
        <w:rPr>
          <w:rFonts w:ascii="Times New Roman" w:hAnsi="Times New Roman"/>
        </w:rPr>
        <w:t xml:space="preserve"> - wskazania i przeciwwskazania, przygotowanie zestawu do prowadzenia porodu przy użyciu </w:t>
      </w:r>
      <w:proofErr w:type="spellStart"/>
      <w:r w:rsidRPr="00806396">
        <w:rPr>
          <w:rFonts w:ascii="Times New Roman" w:hAnsi="Times New Roman"/>
        </w:rPr>
        <w:t>vacum</w:t>
      </w:r>
      <w:proofErr w:type="spellEnd"/>
      <w:r w:rsidRPr="00806396">
        <w:rPr>
          <w:rFonts w:ascii="Times New Roman" w:hAnsi="Times New Roman"/>
        </w:rPr>
        <w:t xml:space="preserve"> i kleszczy). Opieka nad położnicą po porodzie zabiegowym. Przygotowanie pacjentki do cięcia cesarskiego trybie planowym i nagłym. Wskazania do cięcia cesarskiego. Pielęgnowanie położnicy po porodzie zabiegowym. </w:t>
      </w:r>
      <w:r w:rsidRPr="00806396">
        <w:rPr>
          <w:rFonts w:ascii="Times New Roman" w:hAnsi="Times New Roman"/>
          <w:b/>
        </w:rPr>
        <w:t>Zaliczenie procesu pielęgnowania.</w:t>
      </w:r>
    </w:p>
    <w:p w14:paraId="460E3E52" w14:textId="587E394B"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nad kobietą w połogu fizjologicznym. Rola pielęgniarki we wczesnym wykrywaniu nieprawidłowości w połogu (zaburzenia w inwolucji macicy, zakażenia połogowe, zakrzepowe zapalenie żył, zastój  pokarmowy i ropień piersi). Wypis położnicy ze szpitala wraz z dzieckiem. </w:t>
      </w:r>
      <w:r w:rsidRPr="00806396">
        <w:rPr>
          <w:rFonts w:ascii="Times New Roman" w:hAnsi="Times New Roman"/>
          <w:b/>
        </w:rPr>
        <w:t xml:space="preserve">Cząstkowe kolokwium zaliczeniowe z tematów seminaryjnych </w:t>
      </w:r>
      <w:r w:rsidR="007169E6">
        <w:rPr>
          <w:rFonts w:ascii="Times New Roman" w:hAnsi="Times New Roman"/>
          <w:b/>
        </w:rPr>
        <w:t>2</w:t>
      </w:r>
      <w:r w:rsidRPr="00806396">
        <w:rPr>
          <w:rFonts w:ascii="Times New Roman" w:hAnsi="Times New Roman"/>
          <w:b/>
        </w:rPr>
        <w:t>-</w:t>
      </w:r>
      <w:r w:rsidR="007169E6">
        <w:rPr>
          <w:rFonts w:ascii="Times New Roman" w:hAnsi="Times New Roman"/>
          <w:b/>
        </w:rPr>
        <w:t>6</w:t>
      </w:r>
      <w:r w:rsidRPr="00806396">
        <w:rPr>
          <w:rFonts w:ascii="Times New Roman" w:hAnsi="Times New Roman"/>
          <w:b/>
        </w:rPr>
        <w:t>.</w:t>
      </w:r>
    </w:p>
    <w:p w14:paraId="2B799D7E" w14:textId="77777777"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Przygotowanie pacjentki do badania ginekologicznego. Pobranie wymazu z pochwy i kanału szyjki macicy. Przygotowanie pacjentki do zabiegów ginekologicznych drogą pochwową i brzuszną. Pielęgnowanie pacjentek po zabiegu operacyjnym w zależności od rodzaju znieczulenia, rodzaju zabiegu. </w:t>
      </w:r>
      <w:r w:rsidRPr="00806396">
        <w:rPr>
          <w:rFonts w:ascii="Times New Roman" w:hAnsi="Times New Roman"/>
          <w:b/>
        </w:rPr>
        <w:t>Opracowanie procesu pielęgnowania dla dowolnie wybranej pacjentki po zabiegu ginekologicznym.</w:t>
      </w:r>
    </w:p>
    <w:p w14:paraId="739BAC1C" w14:textId="77777777"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ciężarną z ciążą wysokiego ryzyka i ciążą zagrożoną. Udział pielęgniarki w diagnostyce i opiece nad kobietą ciężarną z: poronieniem, cukrzycą, rakiem szyjki macicy, PIH-em, porodem przedwczesnym, ciążą bliźniaczą, łożyskiem przodującym, krwawieniem.</w:t>
      </w:r>
    </w:p>
    <w:p w14:paraId="362696FF" w14:textId="77777777"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Pielęgnowanie pacjentki z chorobą nowotworową narządu rodnego, ciążą pozamaciczną, stanem zapalnym narządu rodnego i przydatków. </w:t>
      </w:r>
      <w:r w:rsidRPr="00806396">
        <w:rPr>
          <w:rFonts w:ascii="Times New Roman" w:hAnsi="Times New Roman"/>
          <w:b/>
        </w:rPr>
        <w:t>Zaliczenie procesu pielęgnowania.</w:t>
      </w:r>
    </w:p>
    <w:p w14:paraId="017B92FA" w14:textId="4017D352"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Karmienie naturalne. Zalety płynące z karmienia piersią dla matki i dziecka. Metody odciągania pokarmu. Sposoby i pozycje wygodnego przystawiania do piersi. </w:t>
      </w:r>
      <w:r w:rsidRPr="00806396">
        <w:rPr>
          <w:rFonts w:ascii="Times New Roman" w:hAnsi="Times New Roman"/>
          <w:b/>
        </w:rPr>
        <w:t>Pisemne kolokwium zaliczeniowe z zakresu wszystkich zajęć seminaryjnych (</w:t>
      </w:r>
      <w:r w:rsidR="007169E6">
        <w:rPr>
          <w:rFonts w:ascii="Times New Roman" w:hAnsi="Times New Roman"/>
          <w:b/>
        </w:rPr>
        <w:t>2</w:t>
      </w:r>
      <w:r w:rsidRPr="00806396">
        <w:rPr>
          <w:rFonts w:ascii="Times New Roman" w:hAnsi="Times New Roman"/>
          <w:b/>
        </w:rPr>
        <w:t>-</w:t>
      </w:r>
      <w:r w:rsidR="007169E6">
        <w:rPr>
          <w:rFonts w:ascii="Times New Roman" w:hAnsi="Times New Roman"/>
          <w:b/>
        </w:rPr>
        <w:t>10</w:t>
      </w:r>
      <w:r w:rsidRPr="00806396">
        <w:rPr>
          <w:rFonts w:ascii="Times New Roman" w:hAnsi="Times New Roman"/>
          <w:b/>
        </w:rPr>
        <w:t>).</w:t>
      </w:r>
    </w:p>
    <w:p w14:paraId="7CC2283B" w14:textId="2484C416" w:rsidR="00842B55" w:rsidRPr="007169E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14:paraId="14633379" w14:textId="20AC8EF7" w:rsidR="007169E6" w:rsidRDefault="007169E6" w:rsidP="007169E6">
      <w:pPr>
        <w:jc w:val="both"/>
      </w:pPr>
    </w:p>
    <w:p w14:paraId="16F56E41" w14:textId="609362E4" w:rsidR="007169E6" w:rsidRDefault="007169E6" w:rsidP="007169E6">
      <w:pPr>
        <w:jc w:val="both"/>
      </w:pPr>
    </w:p>
    <w:p w14:paraId="1145B646" w14:textId="3A6E4F0E" w:rsidR="007169E6" w:rsidRDefault="007169E6" w:rsidP="007169E6">
      <w:pPr>
        <w:jc w:val="both"/>
      </w:pPr>
    </w:p>
    <w:p w14:paraId="34DBABB2" w14:textId="6A569CCF" w:rsidR="007169E6" w:rsidRDefault="007169E6" w:rsidP="007169E6">
      <w:pPr>
        <w:jc w:val="both"/>
      </w:pPr>
    </w:p>
    <w:p w14:paraId="11E9E79A" w14:textId="77777777" w:rsidR="007169E6" w:rsidRPr="007169E6" w:rsidRDefault="007169E6" w:rsidP="007169E6">
      <w:pPr>
        <w:jc w:val="both"/>
      </w:pPr>
    </w:p>
    <w:p w14:paraId="3F8E4E1B" w14:textId="122ADC02" w:rsidR="00842B55" w:rsidRPr="00672F96" w:rsidRDefault="00842B55" w:rsidP="005B2A61">
      <w:pPr>
        <w:jc w:val="center"/>
        <w:rPr>
          <w:b/>
          <w:color w:val="17365D" w:themeColor="text2" w:themeShade="BF"/>
          <w:sz w:val="28"/>
          <w:szCs w:val="28"/>
        </w:rPr>
      </w:pPr>
      <w:r w:rsidRPr="00672F96">
        <w:rPr>
          <w:b/>
          <w:color w:val="17365D" w:themeColor="text2" w:themeShade="BF"/>
          <w:sz w:val="28"/>
          <w:szCs w:val="28"/>
        </w:rPr>
        <w:t>„GERIATRIA I PIELĘGNIARSTWO GERIATRYCZNE”</w:t>
      </w:r>
    </w:p>
    <w:p w14:paraId="114700D0" w14:textId="77777777" w:rsidR="00672F96" w:rsidRDefault="00672F96" w:rsidP="005B2A61">
      <w:pPr>
        <w:jc w:val="center"/>
        <w:rPr>
          <w:b/>
          <w:color w:val="333399"/>
          <w:sz w:val="22"/>
          <w:szCs w:val="22"/>
        </w:rPr>
      </w:pPr>
    </w:p>
    <w:p w14:paraId="08EE9202" w14:textId="4C57D786" w:rsidR="007169E6" w:rsidRPr="00672F96" w:rsidRDefault="007169E6" w:rsidP="00672F96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  <w:color w:val="1F497D" w:themeColor="text2"/>
        </w:rPr>
      </w:pPr>
      <w:r w:rsidRPr="00672F96">
        <w:rPr>
          <w:rFonts w:ascii="Times New Roman" w:hAnsi="Times New Roman"/>
          <w:b/>
          <w:bCs/>
          <w:color w:val="1F497D" w:themeColor="text2"/>
        </w:rPr>
        <w:t xml:space="preserve">Zajęcia w Centrum Symulacji Medycznej – realizacja zajęć praktycznych zgodnych z efektami uczenia się w oparciu o przygotowane scenariusze   </w:t>
      </w:r>
    </w:p>
    <w:p w14:paraId="51572BC3" w14:textId="46279628" w:rsidR="00842B55" w:rsidRPr="00131753" w:rsidRDefault="00842B55" w:rsidP="00131753">
      <w:pPr>
        <w:pStyle w:val="Akapitzlist"/>
        <w:numPr>
          <w:ilvl w:val="0"/>
          <w:numId w:val="16"/>
        </w:numPr>
        <w:rPr>
          <w:rFonts w:ascii="Times New Roman" w:hAnsi="Times New Roman"/>
          <w:color w:val="333399"/>
        </w:rPr>
      </w:pPr>
      <w:r w:rsidRPr="00131753">
        <w:rPr>
          <w:rFonts w:ascii="Times New Roman" w:hAnsi="Times New Roman"/>
        </w:rPr>
        <w:t>Wprowadzenie studentów do pracy w Zakładzie Opiekuńczo-Leczniczym. Zapoznanie studentów z topografią Zakładu Opiekuńczo-Leczniczego i regulaminem zajęć. Zapoznanie studentów z obowiązującymi w zakładzie procedurami i standardami. Organizacja pracy w zakładzie. Rola pielęgniarki w zespole terapeutycznym. Zasady kierowania pacjenta do Zakładu Opiekuńczo- Leczniczego. Zasady udzielania wsparcia i pomocy osobom w wieku starszym i ich rodzinom.</w:t>
      </w:r>
    </w:p>
    <w:p w14:paraId="1836BC65" w14:textId="3CB7E48E" w:rsidR="00842B55" w:rsidRPr="00131753" w:rsidRDefault="00842B55" w:rsidP="00131753">
      <w:pPr>
        <w:pStyle w:val="Akapitzlist"/>
        <w:numPr>
          <w:ilvl w:val="0"/>
          <w:numId w:val="16"/>
        </w:numPr>
        <w:rPr>
          <w:rFonts w:ascii="Times New Roman" w:hAnsi="Times New Roman"/>
          <w:b/>
          <w:color w:val="333399"/>
        </w:rPr>
      </w:pPr>
      <w:r w:rsidRPr="00131753">
        <w:rPr>
          <w:rFonts w:ascii="Times New Roman" w:hAnsi="Times New Roman"/>
        </w:rPr>
        <w:t xml:space="preserve">Pielęgnowanie chorych niepełnosprawnych i niedołężnych w przebiegu procesu starzenia się. Problemy pielęgnacyjne u chorych z upośledzeniem funkcji narządu ruchu, narządu wzroku i słuchu- zaćma, jaskra, zwyrodnienie starcze plamki żółtej - z uwzględnieniem aspektu wsparcia </w:t>
      </w:r>
      <w:proofErr w:type="spellStart"/>
      <w:r w:rsidRPr="00131753">
        <w:rPr>
          <w:rFonts w:ascii="Times New Roman" w:hAnsi="Times New Roman"/>
        </w:rPr>
        <w:t>psychoemocjonalnego</w:t>
      </w:r>
      <w:proofErr w:type="spellEnd"/>
      <w:r w:rsidRPr="00131753">
        <w:rPr>
          <w:rFonts w:ascii="Times New Roman" w:hAnsi="Times New Roman"/>
        </w:rPr>
        <w:t xml:space="preserve">. </w:t>
      </w:r>
      <w:r w:rsidRPr="00131753">
        <w:rPr>
          <w:rFonts w:ascii="Times New Roman" w:hAnsi="Times New Roman"/>
          <w:b/>
        </w:rPr>
        <w:t>Opracowanie procesu pielęgnowania dla dowolnie wybranego pacjenta.</w:t>
      </w:r>
    </w:p>
    <w:p w14:paraId="06E63F65" w14:textId="77777777" w:rsidR="00842B55" w:rsidRPr="00131753" w:rsidRDefault="00842B55" w:rsidP="00131753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/>
          <w:b/>
          <w:color w:val="333399"/>
          <w:sz w:val="20"/>
          <w:szCs w:val="20"/>
        </w:rPr>
      </w:pPr>
      <w:r w:rsidRPr="00131753">
        <w:rPr>
          <w:rFonts w:ascii="Times New Roman" w:hAnsi="Times New Roman"/>
          <w:sz w:val="20"/>
          <w:szCs w:val="20"/>
        </w:rPr>
        <w:t>Problemy pielęgnacyjne u pacjentów geriatrycznych ze schorzeniami  układu  oddechowego:</w:t>
      </w:r>
      <w:r w:rsidRPr="00131753">
        <w:rPr>
          <w:rFonts w:ascii="Times New Roman" w:hAnsi="Times New Roman"/>
          <w:color w:val="550055"/>
          <w:sz w:val="20"/>
          <w:szCs w:val="20"/>
        </w:rPr>
        <w:t> </w:t>
      </w:r>
      <w:r w:rsidRPr="00131753">
        <w:rPr>
          <w:rFonts w:ascii="Times New Roman" w:hAnsi="Times New Roman"/>
          <w:color w:val="550055"/>
          <w:sz w:val="20"/>
          <w:szCs w:val="20"/>
        </w:rPr>
        <w:br/>
      </w:r>
      <w:r w:rsidRPr="00131753">
        <w:rPr>
          <w:rFonts w:ascii="Times New Roman" w:hAnsi="Times New Roman"/>
          <w:sz w:val="20"/>
          <w:szCs w:val="20"/>
        </w:rPr>
        <w:t>POCHP, zatorowość płucna, zapalenie płuc, gruźlica płuc, nowotwory płuc. Zasady prowadzenia tlenoterapii w szpitalu i warunkach domowych. Zasady prawidłowego stosowania inhalacji i nebulizacji.</w:t>
      </w:r>
    </w:p>
    <w:p w14:paraId="4A1AAADB" w14:textId="77777777" w:rsidR="00842B55" w:rsidRPr="00131753" w:rsidRDefault="00842B55" w:rsidP="00131753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131753">
        <w:rPr>
          <w:rFonts w:ascii="Times New Roman" w:hAnsi="Times New Roman"/>
          <w:sz w:val="20"/>
          <w:szCs w:val="20"/>
        </w:rPr>
        <w:t xml:space="preserve">Problemy pielęgnacyjne w schorzeniach wieku podeszłego z uwzględnieniem </w:t>
      </w:r>
      <w:proofErr w:type="spellStart"/>
      <w:r w:rsidRPr="00131753">
        <w:rPr>
          <w:rFonts w:ascii="Times New Roman" w:hAnsi="Times New Roman"/>
          <w:sz w:val="20"/>
          <w:szCs w:val="20"/>
        </w:rPr>
        <w:t>wielochorobowości</w:t>
      </w:r>
      <w:proofErr w:type="spellEnd"/>
      <w:r w:rsidRPr="00131753">
        <w:rPr>
          <w:rFonts w:ascii="Times New Roman" w:hAnsi="Times New Roman"/>
          <w:sz w:val="20"/>
          <w:szCs w:val="20"/>
        </w:rPr>
        <w:t>, problemów występujących</w:t>
      </w:r>
      <w:r w:rsidRPr="00131753">
        <w:rPr>
          <w:rFonts w:ascii="Times New Roman" w:hAnsi="Times New Roman"/>
        </w:rPr>
        <w:t xml:space="preserve"> w procesie leczenia, uwzględnienie deficytu opieki. Rola pielęgniarki w różnych formach opieki –organizacja wsparcia dla rodziny opiekującej się osobą starszą, współpraca z rodziną.</w:t>
      </w:r>
      <w:r w:rsidRPr="00131753">
        <w:rPr>
          <w:rFonts w:ascii="Times New Roman" w:hAnsi="Times New Roman"/>
          <w:color w:val="550055"/>
        </w:rPr>
        <w:t> </w:t>
      </w:r>
      <w:r w:rsidRPr="00131753">
        <w:rPr>
          <w:rFonts w:ascii="Times New Roman" w:hAnsi="Times New Roman"/>
          <w:b/>
        </w:rPr>
        <w:t>Zaliczenie procesu pielęgnowania.</w:t>
      </w:r>
    </w:p>
    <w:p w14:paraId="7C1970FE" w14:textId="77777777" w:rsidR="00842B55" w:rsidRPr="00131753" w:rsidRDefault="00842B55" w:rsidP="007169E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</w:rPr>
      </w:pPr>
      <w:r w:rsidRPr="00131753">
        <w:rPr>
          <w:rFonts w:ascii="Times New Roman" w:hAnsi="Times New Roman"/>
        </w:rPr>
        <w:t xml:space="preserve">Pielęgnowanie pacjentów geriatrycznych z chorobami układu krążenia –niewydolność układu krążenia, zaburzenia rytmu serca, nadciśnienie tętnicze, omdlenia, choroby naczyń wieńcowych. Rola pielęgniarki w przygotowaniu do badań diagnostycznych, terapii, rehabilitacji, żywienia i edukacji. </w:t>
      </w:r>
      <w:r w:rsidRPr="00131753">
        <w:rPr>
          <w:rFonts w:ascii="Times New Roman" w:hAnsi="Times New Roman"/>
          <w:b/>
        </w:rPr>
        <w:t>Pisemne kolokwium cząstkowe z zakresu tematów seminaryjnych (1-5).</w:t>
      </w:r>
      <w:r w:rsidRPr="00131753">
        <w:rPr>
          <w:rFonts w:ascii="Times New Roman" w:hAnsi="Times New Roman"/>
          <w:b/>
          <w:color w:val="550055"/>
        </w:rPr>
        <w:t> </w:t>
      </w:r>
    </w:p>
    <w:p w14:paraId="7710AD84" w14:textId="77777777" w:rsidR="00842B55" w:rsidRPr="00131753" w:rsidRDefault="00842B55" w:rsidP="007169E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</w:rPr>
      </w:pPr>
      <w:r w:rsidRPr="00131753">
        <w:rPr>
          <w:rFonts w:ascii="Times New Roman" w:hAnsi="Times New Roman"/>
        </w:rPr>
        <w:t xml:space="preserve">Pielęgnowanie pacjentów w podeszłym wieku ze zmianami skórnymi-owrzodzenia podudzi, owrzodzenia na tle miażdżycy kończyn dolnych, stopa cukrzycowa, odleżyny. Profilaktyka odleżyn. Metody i sposoby opatrywania ran </w:t>
      </w:r>
      <w:proofErr w:type="spellStart"/>
      <w:r w:rsidRPr="00131753">
        <w:rPr>
          <w:rFonts w:ascii="Times New Roman" w:hAnsi="Times New Roman"/>
        </w:rPr>
        <w:t>odleżynowych</w:t>
      </w:r>
      <w:proofErr w:type="spellEnd"/>
      <w:r w:rsidRPr="00131753">
        <w:rPr>
          <w:rFonts w:ascii="Times New Roman" w:hAnsi="Times New Roman"/>
        </w:rPr>
        <w:t xml:space="preserve"> w poszczególnych stopniach odleżyn. Rola pielęgniarki w zapobieganiu stopy cukrzycowej. </w:t>
      </w:r>
      <w:r w:rsidRPr="00131753">
        <w:rPr>
          <w:rFonts w:ascii="Times New Roman" w:hAnsi="Times New Roman"/>
          <w:b/>
          <w:bCs/>
        </w:rPr>
        <w:t xml:space="preserve">Opracowanie </w:t>
      </w:r>
      <w:r w:rsidRPr="00131753">
        <w:rPr>
          <w:rFonts w:ascii="Times New Roman" w:hAnsi="Times New Roman"/>
          <w:b/>
        </w:rPr>
        <w:t>proces pielęgnowania dla dowolnie wybranego pacjenta.</w:t>
      </w:r>
      <w:r w:rsidRPr="00131753">
        <w:rPr>
          <w:rFonts w:ascii="Times New Roman" w:hAnsi="Times New Roman"/>
          <w:b/>
          <w:color w:val="550055"/>
        </w:rPr>
        <w:t> </w:t>
      </w:r>
    </w:p>
    <w:p w14:paraId="55DD9ADC" w14:textId="77777777" w:rsidR="00842B55" w:rsidRPr="00131753" w:rsidRDefault="00842B55" w:rsidP="007169E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131753">
        <w:rPr>
          <w:rFonts w:ascii="Times New Roman" w:hAnsi="Times New Roman"/>
        </w:rPr>
        <w:t>Żywienie pacjentów w podeszłym wieku. Zasady ustalania zapotrzebowania energetycznego. Zapotrzebowanie na poszczególne składniki odżywcze. Rodzaje diet najczęściej stosowanych w pielęgnacji chorych geriatrycznych. </w:t>
      </w:r>
    </w:p>
    <w:p w14:paraId="318AD825" w14:textId="77777777" w:rsidR="00842B55" w:rsidRPr="00131753" w:rsidRDefault="00842B55" w:rsidP="007169E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</w:rPr>
      </w:pPr>
      <w:r w:rsidRPr="00131753">
        <w:rPr>
          <w:rFonts w:ascii="Times New Roman" w:hAnsi="Times New Roman"/>
        </w:rPr>
        <w:t xml:space="preserve">Farmakoterapia w geriatrii. Zadania personelu pielęgnującego w farmakoterapii Znaczenie prawidłowej farmakoterapii ludzi w podeszłym wieku. Drogi podawania leków pacjentom geriatrycznym. Edukacja rodziny w zakresie stosowania prawidłowej zleconej farmakoterapii. </w:t>
      </w:r>
      <w:r w:rsidRPr="00131753">
        <w:rPr>
          <w:rFonts w:ascii="Times New Roman" w:hAnsi="Times New Roman"/>
          <w:b/>
        </w:rPr>
        <w:t>Zaliczenie opracowanego procesu pielęgnowania. </w:t>
      </w:r>
    </w:p>
    <w:p w14:paraId="3692BE56" w14:textId="77777777" w:rsidR="00842B55" w:rsidRPr="00131753" w:rsidRDefault="00842B55" w:rsidP="007169E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Microsoft New Tai Lue" w:hAnsi="Microsoft New Tai Lue" w:cs="Microsoft New Tai Lue"/>
        </w:rPr>
      </w:pPr>
      <w:r w:rsidRPr="00131753">
        <w:rPr>
          <w:rFonts w:ascii="Times New Roman" w:hAnsi="Times New Roman"/>
        </w:rPr>
        <w:t xml:space="preserve">Problemy pielęgnacyjne u osób starszych ze zmianami w ośrodkowym i obwodowym układzie nerwowym: udar mózgu, choroba Alzheimera, choroba Parkinsona, niewydolność naczyń podstawnych mózgu, zespoły </w:t>
      </w:r>
      <w:proofErr w:type="spellStart"/>
      <w:r w:rsidRPr="00131753">
        <w:rPr>
          <w:rFonts w:ascii="Times New Roman" w:hAnsi="Times New Roman"/>
        </w:rPr>
        <w:t>psycho</w:t>
      </w:r>
      <w:proofErr w:type="spellEnd"/>
      <w:r w:rsidRPr="00131753">
        <w:rPr>
          <w:rFonts w:ascii="Times New Roman" w:hAnsi="Times New Roman"/>
        </w:rPr>
        <w:t>-organiczne, psychozy (</w:t>
      </w:r>
      <w:proofErr w:type="spellStart"/>
      <w:r w:rsidRPr="00131753">
        <w:rPr>
          <w:rFonts w:ascii="Times New Roman" w:hAnsi="Times New Roman"/>
        </w:rPr>
        <w:t>zamroczeniowo</w:t>
      </w:r>
      <w:proofErr w:type="spellEnd"/>
      <w:r w:rsidRPr="00131753">
        <w:rPr>
          <w:rFonts w:ascii="Times New Roman" w:hAnsi="Times New Roman"/>
        </w:rPr>
        <w:t>-majaczeniowa), charakteropatie, depresja, otępienie starcze(demencja).Rola pielęgniarki w zapewnieniu opieki psychicznej i fizycznej. Edukacja i wsparcie rodziny opiekującą się osobą starszą w/w jednostkach</w:t>
      </w:r>
      <w:r w:rsidRPr="00131753">
        <w:rPr>
          <w:rFonts w:ascii="Microsoft New Tai Lue" w:hAnsi="Microsoft New Tai Lue" w:cs="Microsoft New Tai Lue"/>
        </w:rPr>
        <w:t xml:space="preserve"> chorobowych. </w:t>
      </w:r>
      <w:r w:rsidRPr="00131753">
        <w:rPr>
          <w:rFonts w:ascii="Microsoft New Tai Lue" w:hAnsi="Microsoft New Tai Lue" w:cs="Microsoft New Tai Lue"/>
          <w:b/>
        </w:rPr>
        <w:t>Pisemne kolokwium zaliczeniowe z zakresu wszystkich zaj</w:t>
      </w:r>
      <w:r w:rsidRPr="00131753">
        <w:rPr>
          <w:rFonts w:cs="Calibri"/>
          <w:b/>
        </w:rPr>
        <w:t>ęć</w:t>
      </w:r>
      <w:r w:rsidRPr="00131753">
        <w:rPr>
          <w:rFonts w:ascii="Microsoft New Tai Lue" w:hAnsi="Microsoft New Tai Lue" w:cs="Microsoft New Tai Lue"/>
          <w:b/>
        </w:rPr>
        <w:t xml:space="preserve"> seminaryjnych (1-9).</w:t>
      </w:r>
    </w:p>
    <w:p w14:paraId="369CBA3E" w14:textId="254C6773" w:rsidR="00842B55" w:rsidRPr="00131753" w:rsidRDefault="00842B55" w:rsidP="007169E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Microsoft New Tai Lue" w:hAnsi="Microsoft New Tai Lue" w:cs="Microsoft New Tai Lue"/>
        </w:rPr>
      </w:pPr>
      <w:r w:rsidRPr="00131753">
        <w:rPr>
          <w:rFonts w:ascii="Times New Roman" w:hAnsi="Times New Roman"/>
          <w:bCs/>
        </w:rPr>
        <w:t>Podsumowanie zajęć. Samoocena studenta</w:t>
      </w:r>
      <w:r w:rsidRPr="00131753">
        <w:rPr>
          <w:rFonts w:ascii="Microsoft New Tai Lue" w:hAnsi="Microsoft New Tai Lue" w:cs="Microsoft New Tai Lue"/>
          <w:bCs/>
        </w:rPr>
        <w:t>.</w:t>
      </w:r>
    </w:p>
    <w:p w14:paraId="7F297DEA" w14:textId="4B19F10E" w:rsidR="00131753" w:rsidRDefault="00131753" w:rsidP="00131753">
      <w:pPr>
        <w:jc w:val="both"/>
        <w:rPr>
          <w:rFonts w:ascii="Microsoft New Tai Lue" w:hAnsi="Microsoft New Tai Lue" w:cs="Microsoft New Tai Lue"/>
        </w:rPr>
      </w:pPr>
    </w:p>
    <w:p w14:paraId="1B554AB6" w14:textId="321FF9F1" w:rsidR="00131753" w:rsidRDefault="00131753" w:rsidP="00131753">
      <w:pPr>
        <w:jc w:val="both"/>
        <w:rPr>
          <w:rFonts w:ascii="Microsoft New Tai Lue" w:hAnsi="Microsoft New Tai Lue" w:cs="Microsoft New Tai Lue"/>
        </w:rPr>
      </w:pPr>
    </w:p>
    <w:p w14:paraId="42B2AE92" w14:textId="77777777" w:rsidR="00A97B49" w:rsidRDefault="00A97B49" w:rsidP="00A97B49">
      <w:pPr>
        <w:rPr>
          <w:rFonts w:ascii="Microsoft New Tai Lue" w:hAnsi="Microsoft New Tai Lue" w:cs="Microsoft New Tai Lue"/>
        </w:rPr>
      </w:pPr>
    </w:p>
    <w:p w14:paraId="35A19D90" w14:textId="56FFE3F7" w:rsidR="00842B55" w:rsidRPr="00672F96" w:rsidRDefault="00842B55" w:rsidP="00672F96">
      <w:pPr>
        <w:jc w:val="center"/>
        <w:rPr>
          <w:b/>
          <w:color w:val="17365D" w:themeColor="text2" w:themeShade="BF"/>
          <w:sz w:val="28"/>
          <w:szCs w:val="28"/>
        </w:rPr>
      </w:pPr>
      <w:r w:rsidRPr="00672F96">
        <w:rPr>
          <w:b/>
          <w:color w:val="17365D" w:themeColor="text2" w:themeShade="BF"/>
          <w:sz w:val="28"/>
          <w:szCs w:val="28"/>
        </w:rPr>
        <w:t>„ANESTEZJOLOGIA I PIELĘGNIARSTWO W ZAGROŻENIU ŻYCIA ”</w:t>
      </w:r>
    </w:p>
    <w:p w14:paraId="27FB2A06" w14:textId="77777777" w:rsidR="00672F96" w:rsidRPr="00672F96" w:rsidRDefault="00672F96" w:rsidP="00A97B49">
      <w:pPr>
        <w:rPr>
          <w:b/>
          <w:color w:val="17365D" w:themeColor="text2" w:themeShade="BF"/>
          <w:sz w:val="22"/>
          <w:szCs w:val="22"/>
        </w:rPr>
      </w:pPr>
    </w:p>
    <w:p w14:paraId="5B5A9571" w14:textId="5265B4CD" w:rsidR="00131753" w:rsidRPr="000B7764" w:rsidRDefault="00131753" w:rsidP="000B7764">
      <w:pPr>
        <w:pStyle w:val="Akapitzlist"/>
        <w:numPr>
          <w:ilvl w:val="0"/>
          <w:numId w:val="6"/>
        </w:numPr>
        <w:rPr>
          <w:b/>
          <w:bCs/>
          <w:color w:val="17365D" w:themeColor="text2" w:themeShade="BF"/>
        </w:rPr>
      </w:pPr>
      <w:bookmarkStart w:id="0" w:name="_Hlk57748905"/>
      <w:r w:rsidRPr="000B7764">
        <w:rPr>
          <w:b/>
          <w:bCs/>
          <w:color w:val="17365D" w:themeColor="text2" w:themeShade="BF"/>
        </w:rPr>
        <w:t xml:space="preserve">Zajęcia w Centrum Symulacji Medycznej – realizacja zajęć praktycznych zgodnych z efektami uczenia się w oparciu o przygotowane scenariusze   </w:t>
      </w:r>
    </w:p>
    <w:bookmarkEnd w:id="0"/>
    <w:p w14:paraId="4E224DD9" w14:textId="1F692A46" w:rsidR="00441B5C" w:rsidRPr="00441B5C" w:rsidRDefault="00842B55" w:rsidP="00441B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Zapoznanie studenta z topografią OAIT. Procedury, standardy, dokumentacja obowiązujące w oddziale. Specyfika pracy w Oddziale Intensywnej Opieki Medycznej.</w:t>
      </w:r>
      <w:r w:rsidR="00441B5C" w:rsidRPr="00441B5C">
        <w:rPr>
          <w:rFonts w:ascii="Times New Roman" w:hAnsi="Times New Roman"/>
        </w:rPr>
        <w:t xml:space="preserve"> </w:t>
      </w:r>
      <w:r w:rsidR="00441B5C">
        <w:rPr>
          <w:rFonts w:ascii="Times New Roman" w:hAnsi="Times New Roman"/>
        </w:rPr>
        <w:t>Profilaktyka zakażeń w OIT</w:t>
      </w:r>
    </w:p>
    <w:p w14:paraId="04583455" w14:textId="0BB0B157" w:rsidR="00C22119" w:rsidRPr="00621E5D" w:rsidRDefault="00621E5D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r w:rsidRPr="00621E5D">
        <w:rPr>
          <w:rFonts w:ascii="Times New Roman" w:hAnsi="Times New Roman"/>
          <w:color w:val="000000"/>
          <w:shd w:val="clear" w:color="auto" w:fill="FFFFFF"/>
        </w:rPr>
        <w:t>Metody oceny stanu świadomości i przytomności</w:t>
      </w:r>
      <w:r w:rsidR="00F52AFC">
        <w:rPr>
          <w:rFonts w:ascii="Times New Roman" w:hAnsi="Times New Roman"/>
          <w:color w:val="000000"/>
          <w:shd w:val="clear" w:color="auto" w:fill="FFFFFF"/>
        </w:rPr>
        <w:t xml:space="preserve"> pacjenta w OIT. </w:t>
      </w:r>
      <w:r w:rsidRPr="00621E5D">
        <w:rPr>
          <w:rFonts w:ascii="Times New Roman" w:hAnsi="Times New Roman"/>
          <w:color w:val="000000"/>
          <w:shd w:val="clear" w:color="auto" w:fill="FFFFFF"/>
        </w:rPr>
        <w:t xml:space="preserve"> Pacjent nieprzytomny- zasady opieki</w:t>
      </w:r>
      <w:r w:rsidR="00F52AFC">
        <w:rPr>
          <w:rFonts w:ascii="Times New Roman" w:hAnsi="Times New Roman"/>
          <w:color w:val="000000"/>
          <w:shd w:val="clear" w:color="auto" w:fill="FFFFFF"/>
        </w:rPr>
        <w:t xml:space="preserve"> nad pacjentem w OIT </w:t>
      </w:r>
    </w:p>
    <w:p w14:paraId="14266A44" w14:textId="14A6FD59" w:rsidR="00842B55" w:rsidRDefault="00850670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</w:t>
      </w:r>
      <w:r w:rsidR="00BD6B53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cie </w:t>
      </w:r>
      <w:r w:rsidR="00BD6B53">
        <w:rPr>
          <w:rFonts w:ascii="Times New Roman" w:hAnsi="Times New Roman"/>
        </w:rPr>
        <w:t>pacjenta</w:t>
      </w:r>
      <w:r>
        <w:rPr>
          <w:rFonts w:ascii="Times New Roman" w:hAnsi="Times New Roman"/>
        </w:rPr>
        <w:t xml:space="preserve"> w </w:t>
      </w:r>
      <w:r w:rsidR="00BA5172">
        <w:rPr>
          <w:rFonts w:ascii="Times New Roman" w:hAnsi="Times New Roman"/>
        </w:rPr>
        <w:t xml:space="preserve">Oddział Anestezjologii i Intensywnej Terapii </w:t>
      </w:r>
      <w:r w:rsidR="00842B55" w:rsidRPr="00806396">
        <w:rPr>
          <w:rFonts w:ascii="Times New Roman" w:hAnsi="Times New Roman"/>
        </w:rPr>
        <w:t xml:space="preserve">Ocena funkcji życiowych metodami </w:t>
      </w:r>
      <w:proofErr w:type="spellStart"/>
      <w:r w:rsidR="00BD6B53" w:rsidRPr="00806396">
        <w:rPr>
          <w:rFonts w:ascii="Times New Roman" w:hAnsi="Times New Roman"/>
        </w:rPr>
        <w:t>bezprzyrządowymi</w:t>
      </w:r>
      <w:proofErr w:type="spellEnd"/>
      <w:r w:rsidR="00842B55" w:rsidRPr="00806396">
        <w:rPr>
          <w:rFonts w:ascii="Times New Roman" w:hAnsi="Times New Roman"/>
        </w:rPr>
        <w:t xml:space="preserve"> i przyrządowymi.</w:t>
      </w:r>
    </w:p>
    <w:p w14:paraId="4B76BC22" w14:textId="3735ECF0" w:rsidR="00127A25" w:rsidRDefault="00127A25" w:rsidP="0091493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914938">
        <w:rPr>
          <w:rFonts w:ascii="Times New Roman" w:hAnsi="Times New Roman"/>
        </w:rPr>
        <w:t xml:space="preserve">Podstawowe zabiegi resuscytacyjne u osób dorosłych i dzieci , zasady stosowania </w:t>
      </w:r>
      <w:r w:rsidRPr="00914938">
        <w:rPr>
          <w:rFonts w:ascii="Times New Roman" w:hAnsi="Times New Roman"/>
        </w:rPr>
        <w:br/>
        <w:t xml:space="preserve"> automatycznego defibrylatora zewnętrznego  (</w:t>
      </w:r>
      <w:proofErr w:type="spellStart"/>
      <w:r w:rsidRPr="00914938">
        <w:rPr>
          <w:rFonts w:ascii="Times New Roman" w:hAnsi="Times New Roman"/>
        </w:rPr>
        <w:t>Automated</w:t>
      </w:r>
      <w:proofErr w:type="spellEnd"/>
      <w:r w:rsidRPr="00914938">
        <w:rPr>
          <w:rFonts w:ascii="Times New Roman" w:hAnsi="Times New Roman"/>
        </w:rPr>
        <w:t xml:space="preserve"> </w:t>
      </w:r>
      <w:proofErr w:type="spellStart"/>
      <w:r w:rsidRPr="00914938">
        <w:rPr>
          <w:rFonts w:ascii="Times New Roman" w:hAnsi="Times New Roman"/>
        </w:rPr>
        <w:t>External</w:t>
      </w:r>
      <w:proofErr w:type="spellEnd"/>
      <w:r w:rsidRPr="00914938">
        <w:rPr>
          <w:rFonts w:ascii="Times New Roman" w:hAnsi="Times New Roman"/>
        </w:rPr>
        <w:t xml:space="preserve"> </w:t>
      </w:r>
      <w:proofErr w:type="spellStart"/>
      <w:r w:rsidRPr="00914938">
        <w:rPr>
          <w:rFonts w:ascii="Times New Roman" w:hAnsi="Times New Roman"/>
        </w:rPr>
        <w:t>Defibrillator</w:t>
      </w:r>
      <w:proofErr w:type="spellEnd"/>
      <w:r w:rsidRPr="00914938">
        <w:rPr>
          <w:rFonts w:ascii="Times New Roman" w:hAnsi="Times New Roman"/>
        </w:rPr>
        <w:t xml:space="preserve">, AED) i </w:t>
      </w:r>
      <w:proofErr w:type="spellStart"/>
      <w:r w:rsidRPr="00914938">
        <w:rPr>
          <w:rFonts w:ascii="Times New Roman" w:hAnsi="Times New Roman"/>
        </w:rPr>
        <w:t>bezprzyrządowe</w:t>
      </w:r>
      <w:proofErr w:type="spellEnd"/>
      <w:r w:rsidRPr="00914938">
        <w:rPr>
          <w:rFonts w:ascii="Times New Roman" w:hAnsi="Times New Roman"/>
        </w:rPr>
        <w:t xml:space="preserve"> udrożnienie dróg oddechowych oraz przyrządowe udrażnianie dróg oddechowych z zastosowaniem dostępnych urządzeń </w:t>
      </w:r>
      <w:proofErr w:type="spellStart"/>
      <w:r w:rsidRPr="00914938">
        <w:rPr>
          <w:rFonts w:ascii="Times New Roman" w:hAnsi="Times New Roman"/>
        </w:rPr>
        <w:t>nadgłośniowych</w:t>
      </w:r>
      <w:proofErr w:type="spellEnd"/>
      <w:r w:rsidRPr="00914938">
        <w:rPr>
          <w:rFonts w:ascii="Times New Roman" w:hAnsi="Times New Roman"/>
        </w:rPr>
        <w:t xml:space="preserve">; </w:t>
      </w:r>
    </w:p>
    <w:p w14:paraId="5C27310F" w14:textId="494B9775" w:rsidR="004C6DC4" w:rsidRPr="00AD66DA" w:rsidRDefault="00AC5652" w:rsidP="00AD66D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r w:rsidRPr="00CE6B7F">
        <w:rPr>
          <w:rFonts w:ascii="Times New Roman" w:hAnsi="Times New Roman"/>
          <w:color w:val="000000"/>
          <w:shd w:val="clear" w:color="auto" w:fill="FFFFFF"/>
        </w:rPr>
        <w:t>Postępowanie pielęgnacyjno-terapeutyczne wobec pacjentów w stanie zagrożenia życia wywołanym :ostrą niewydolnością oddechową, niewydolnością układu krążenia, niewydolnością układu nerwowego.</w:t>
      </w:r>
      <w:r w:rsidR="009F713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42B55" w:rsidRPr="009F713A">
        <w:rPr>
          <w:b/>
        </w:rPr>
        <w:t>Opracowanie procesu pielęgnowania dla dowolnie wybranego chorego.</w:t>
      </w:r>
    </w:p>
    <w:p w14:paraId="48A60EB0" w14:textId="59D91272" w:rsidR="00904949" w:rsidRDefault="009F713A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</w:t>
      </w:r>
      <w:r w:rsidR="003C666F">
        <w:rPr>
          <w:rFonts w:ascii="Times New Roman" w:hAnsi="Times New Roman"/>
        </w:rPr>
        <w:t xml:space="preserve">ywienie pacjentów w </w:t>
      </w:r>
      <w:r>
        <w:rPr>
          <w:rFonts w:ascii="Times New Roman" w:hAnsi="Times New Roman"/>
        </w:rPr>
        <w:t>O</w:t>
      </w:r>
      <w:r w:rsidR="003C666F">
        <w:rPr>
          <w:rFonts w:ascii="Times New Roman" w:hAnsi="Times New Roman"/>
        </w:rPr>
        <w:t xml:space="preserve">ddziale </w:t>
      </w:r>
      <w:r>
        <w:rPr>
          <w:rFonts w:ascii="Times New Roman" w:hAnsi="Times New Roman"/>
        </w:rPr>
        <w:t>I</w:t>
      </w:r>
      <w:r w:rsidR="003C666F">
        <w:rPr>
          <w:rFonts w:ascii="Times New Roman" w:hAnsi="Times New Roman"/>
        </w:rPr>
        <w:t xml:space="preserve">ntensywnej </w:t>
      </w:r>
      <w:r w:rsidR="00E3755E">
        <w:rPr>
          <w:rFonts w:ascii="Times New Roman" w:hAnsi="Times New Roman"/>
        </w:rPr>
        <w:t>Terapii – żywienie dojelitowe i żywienie pozajelitowe</w:t>
      </w:r>
      <w:r w:rsidR="0091176F">
        <w:rPr>
          <w:rFonts w:ascii="Times New Roman" w:hAnsi="Times New Roman"/>
        </w:rPr>
        <w:t>. Zasady post</w:t>
      </w:r>
      <w:r w:rsidR="006830D5">
        <w:rPr>
          <w:rFonts w:ascii="Times New Roman" w:hAnsi="Times New Roman"/>
        </w:rPr>
        <w:t>ę</w:t>
      </w:r>
      <w:r w:rsidR="0091176F">
        <w:rPr>
          <w:rFonts w:ascii="Times New Roman" w:hAnsi="Times New Roman"/>
        </w:rPr>
        <w:t>powani</w:t>
      </w:r>
      <w:r w:rsidR="006830D5">
        <w:rPr>
          <w:rFonts w:ascii="Times New Roman" w:hAnsi="Times New Roman"/>
        </w:rPr>
        <w:t>a</w:t>
      </w:r>
      <w:r w:rsidR="0091176F">
        <w:rPr>
          <w:rFonts w:ascii="Times New Roman" w:hAnsi="Times New Roman"/>
        </w:rPr>
        <w:t xml:space="preserve"> z cewnikiem centralnym </w:t>
      </w:r>
    </w:p>
    <w:p w14:paraId="281C07C9" w14:textId="0DFDA7BC" w:rsidR="00FB7FDE" w:rsidRPr="00080A19" w:rsidRDefault="00FB7FDE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B7FDE">
        <w:rPr>
          <w:rFonts w:ascii="Times New Roman" w:hAnsi="Times New Roman"/>
          <w:color w:val="000000"/>
          <w:shd w:val="clear" w:color="auto" w:fill="FFFFFF"/>
        </w:rPr>
        <w:t> Postępowanie pielęgnacyjno-terapeutyczne wobec pacjenta z urazem wielonarządowym. Przygotowanie chorego do transportu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 w:rsidR="00AB4D99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="00AB4D99" w:rsidRPr="00AB4D99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Zaliczenie procesu pielęgnowania </w:t>
      </w:r>
    </w:p>
    <w:p w14:paraId="4D02719A" w14:textId="619E68BA" w:rsidR="00080A19" w:rsidRPr="00806396" w:rsidRDefault="00080A19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080A19">
        <w:rPr>
          <w:rFonts w:ascii="Times New Roman" w:hAnsi="Times New Roman"/>
          <w:color w:val="000000"/>
          <w:shd w:val="clear" w:color="auto" w:fill="FFFFFF"/>
        </w:rPr>
        <w:t>Opieka nad chorym w stanie zagrożenia życia spowodowanego wstrząsem.</w:t>
      </w:r>
    </w:p>
    <w:p w14:paraId="4ED24146" w14:textId="5B01EA3F" w:rsidR="00A97B49" w:rsidRPr="005B2A6A" w:rsidRDefault="00842B55" w:rsidP="00755B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5B2A6A">
        <w:rPr>
          <w:rFonts w:ascii="Times New Roman" w:hAnsi="Times New Roman"/>
        </w:rPr>
        <w:t>Cechy przemawiające za śmiercią mózgu.</w:t>
      </w:r>
      <w:r w:rsidR="001F44DB" w:rsidRPr="005B2A6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="001F44DB" w:rsidRPr="005B2A6A">
        <w:rPr>
          <w:rFonts w:ascii="Times New Roman" w:hAnsi="Times New Roman"/>
          <w:color w:val="000000"/>
          <w:shd w:val="clear" w:color="auto" w:fill="FFFFFF"/>
        </w:rPr>
        <w:t xml:space="preserve">Opieka </w:t>
      </w:r>
      <w:proofErr w:type="spellStart"/>
      <w:r w:rsidR="001F44DB" w:rsidRPr="005B2A6A">
        <w:rPr>
          <w:rFonts w:ascii="Times New Roman" w:hAnsi="Times New Roman"/>
          <w:color w:val="000000"/>
          <w:shd w:val="clear" w:color="auto" w:fill="FFFFFF"/>
        </w:rPr>
        <w:t>okołotransplantacyjna</w:t>
      </w:r>
      <w:proofErr w:type="spellEnd"/>
      <w:r w:rsidR="001F44DB" w:rsidRPr="005B2A6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Pr="005B2A6A">
        <w:rPr>
          <w:rFonts w:ascii="Times New Roman" w:hAnsi="Times New Roman"/>
        </w:rPr>
        <w:t xml:space="preserve"> Zaprzestanie Intensywnej terapii. </w:t>
      </w:r>
      <w:r w:rsidRPr="005B2A6A">
        <w:rPr>
          <w:rFonts w:ascii="Times New Roman" w:hAnsi="Times New Roman"/>
          <w:b/>
        </w:rPr>
        <w:t>Końcowe kolokwium zaliczeniowe (</w:t>
      </w:r>
      <w:r w:rsidR="000B7764">
        <w:rPr>
          <w:rFonts w:ascii="Times New Roman" w:hAnsi="Times New Roman"/>
          <w:b/>
        </w:rPr>
        <w:t>2</w:t>
      </w:r>
      <w:r w:rsidR="005B2A6A" w:rsidRPr="005B2A6A">
        <w:rPr>
          <w:rFonts w:ascii="Times New Roman" w:hAnsi="Times New Roman"/>
          <w:b/>
        </w:rPr>
        <w:t>-</w:t>
      </w:r>
      <w:r w:rsidR="000B7764">
        <w:rPr>
          <w:rFonts w:ascii="Times New Roman" w:hAnsi="Times New Roman"/>
          <w:b/>
        </w:rPr>
        <w:t>10</w:t>
      </w:r>
      <w:r w:rsidR="00755B8D" w:rsidRPr="005B2A6A">
        <w:rPr>
          <w:rFonts w:ascii="Times New Roman" w:hAnsi="Times New Roman"/>
          <w:b/>
        </w:rPr>
        <w:t xml:space="preserve">) </w:t>
      </w:r>
      <w:r w:rsidRPr="005B2A6A">
        <w:rPr>
          <w:rFonts w:ascii="Times New Roman" w:hAnsi="Times New Roman"/>
          <w:bCs/>
          <w:u w:val="single"/>
        </w:rPr>
        <w:t>Podsumowanie zajęć. Samoocena studenta</w:t>
      </w:r>
      <w:r w:rsidRPr="005B2A6A">
        <w:rPr>
          <w:bCs/>
          <w:u w:val="single"/>
        </w:rPr>
        <w:t>.</w:t>
      </w:r>
    </w:p>
    <w:p w14:paraId="79EFF250" w14:textId="77777777" w:rsidR="00672F96" w:rsidRPr="00672F96" w:rsidRDefault="00672F96" w:rsidP="00672F96">
      <w:pPr>
        <w:jc w:val="both"/>
        <w:rPr>
          <w:sz w:val="28"/>
          <w:szCs w:val="28"/>
        </w:rPr>
      </w:pPr>
    </w:p>
    <w:p w14:paraId="2DB6407D" w14:textId="77777777" w:rsidR="00842B55" w:rsidRPr="00672F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14:paraId="43D4CDD5" w14:textId="558C5BC4" w:rsidR="00842B55" w:rsidRPr="00672F96" w:rsidRDefault="00842B55" w:rsidP="005B2A61">
      <w:pPr>
        <w:pStyle w:val="Akapitzlist"/>
        <w:spacing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72F96">
        <w:rPr>
          <w:rFonts w:ascii="Times New Roman" w:hAnsi="Times New Roman"/>
          <w:b/>
          <w:color w:val="17365D" w:themeColor="text2" w:themeShade="BF"/>
          <w:sz w:val="28"/>
          <w:szCs w:val="28"/>
        </w:rPr>
        <w:t>„ OPIEKA PALIATYWNA”</w:t>
      </w:r>
    </w:p>
    <w:p w14:paraId="04A94593" w14:textId="77777777" w:rsidR="00672F96" w:rsidRPr="00672F96" w:rsidRDefault="00672F96" w:rsidP="005B2A61">
      <w:pPr>
        <w:pStyle w:val="Akapitzlist"/>
        <w:spacing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</w:p>
    <w:p w14:paraId="6B3C9E43" w14:textId="38346691" w:rsidR="00A97B49" w:rsidRPr="00672F96" w:rsidRDefault="00131753" w:rsidP="00A97B49">
      <w:pPr>
        <w:pStyle w:val="Akapitzlist"/>
        <w:numPr>
          <w:ilvl w:val="0"/>
          <w:numId w:val="18"/>
        </w:numPr>
        <w:rPr>
          <w:rFonts w:ascii="Times New Roman" w:hAnsi="Times New Roman"/>
          <w:b/>
          <w:color w:val="17365D" w:themeColor="text2" w:themeShade="BF"/>
        </w:rPr>
      </w:pPr>
      <w:bookmarkStart w:id="1" w:name="_Hlk57749138"/>
      <w:r w:rsidRPr="00672F96">
        <w:rPr>
          <w:rFonts w:ascii="Times New Roman" w:hAnsi="Times New Roman"/>
          <w:b/>
          <w:bCs/>
          <w:color w:val="17365D" w:themeColor="text2" w:themeShade="BF"/>
        </w:rPr>
        <w:t>Zajęcia w Centrum Symulacji Medycznej – realizacja zajęć praktycznych zgodnych z efektami uczenia się w oparciu o przygotowane scenariusze</w:t>
      </w:r>
      <w:r w:rsidR="00A97B49" w:rsidRPr="00672F96">
        <w:rPr>
          <w:rFonts w:ascii="Times New Roman" w:hAnsi="Times New Roman"/>
          <w:b/>
          <w:bCs/>
          <w:color w:val="17365D" w:themeColor="text2" w:themeShade="BF"/>
        </w:rPr>
        <w:t>.</w:t>
      </w:r>
    </w:p>
    <w:bookmarkEnd w:id="1"/>
    <w:p w14:paraId="7257C13E" w14:textId="741CF1B3" w:rsidR="00842B55" w:rsidRPr="00131753" w:rsidRDefault="00842B55" w:rsidP="0013175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131753">
        <w:rPr>
          <w:rFonts w:ascii="Times New Roman" w:hAnsi="Times New Roman"/>
        </w:rPr>
        <w:t xml:space="preserve">Zapoznanie studenta z topografią hospicjum. Procedury, standardy, dokumentacja obowiązujące w hospicjum. Specyfika pracy w hospicjum. Przyjęcie pacjenta do hospicjum. Zasady finansowania i kierowania pacjenta do hospicjum. Organizacja opieki paliatywnej w Polsce. Cele, formy, idea i założenia opieki paliatywnej. Prawa pacjenta w opiece paliatywnej. Zespół interdyscyplinarny w opiece paliatywnej: cele zespołu, skład i funkcje poszczególnych członków zespołu, monitorowanie opieki. Etapy umierania wg </w:t>
      </w:r>
      <w:proofErr w:type="spellStart"/>
      <w:r w:rsidRPr="00131753">
        <w:rPr>
          <w:rFonts w:ascii="Times New Roman" w:hAnsi="Times New Roman"/>
        </w:rPr>
        <w:t>E.Kübler</w:t>
      </w:r>
      <w:proofErr w:type="spellEnd"/>
      <w:r w:rsidRPr="00131753">
        <w:rPr>
          <w:rFonts w:ascii="Times New Roman" w:hAnsi="Times New Roman"/>
        </w:rPr>
        <w:t>–Ross.</w:t>
      </w:r>
    </w:p>
    <w:p w14:paraId="2B9D5E36" w14:textId="52E4FE47" w:rsidR="00842B55" w:rsidRPr="00A97B49" w:rsidRDefault="00842B55" w:rsidP="00A97B4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A97B49">
        <w:rPr>
          <w:rFonts w:ascii="Times New Roman" w:hAnsi="Times New Roman"/>
        </w:rPr>
        <w:t>Model pielęgnowania chorego z zaawansowanym procesem nowotworowym. Paradygmat opieki holistycznej. Ból w chorobie nowotworowej: definicja bólu, podział bólu, patomechanizm, przyczyny bólu w chorobie nowotworowej, próg bólowy, rodzaje bólu, natężenie bólu, ocena bólu, elementy składowe bólu:</w:t>
      </w:r>
    </w:p>
    <w:p w14:paraId="4F340CAA" w14:textId="77777777"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drabina analgetyczna</w:t>
      </w:r>
    </w:p>
    <w:p w14:paraId="1AD6C7CD" w14:textId="77777777"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drogi podawania leków</w:t>
      </w:r>
    </w:p>
    <w:p w14:paraId="3CBBC87B" w14:textId="77777777"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zasady stosowania środków farmakologicznych w leczeniu bólu</w:t>
      </w:r>
    </w:p>
    <w:p w14:paraId="0B06FBB1" w14:textId="77777777"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objawy uboczne w trakcie stosowania morfiny(wczesne, późne, stałe)</w:t>
      </w:r>
    </w:p>
    <w:p w14:paraId="25F26315" w14:textId="77777777"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lastRenderedPageBreak/>
        <w:t>bóle przebijające</w:t>
      </w:r>
    </w:p>
    <w:p w14:paraId="5ECFF5CB" w14:textId="77777777"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leczenie bólu przewlekłego</w:t>
      </w:r>
    </w:p>
    <w:p w14:paraId="6B154C6D" w14:textId="77777777"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06396">
        <w:rPr>
          <w:rFonts w:ascii="Times New Roman" w:hAnsi="Times New Roman"/>
        </w:rPr>
        <w:t>koanalgetyki</w:t>
      </w:r>
      <w:proofErr w:type="spellEnd"/>
      <w:r w:rsidRPr="00806396">
        <w:rPr>
          <w:rFonts w:ascii="Times New Roman" w:hAnsi="Times New Roman"/>
        </w:rPr>
        <w:t xml:space="preserve"> w leczeniu opornych bólów nowotworowych</w:t>
      </w:r>
    </w:p>
    <w:p w14:paraId="2B21F014" w14:textId="77777777"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metody leczenia bólu.</w:t>
      </w:r>
    </w:p>
    <w:p w14:paraId="5003FA1E" w14:textId="77777777" w:rsidR="00842B55" w:rsidRPr="00806396" w:rsidRDefault="00842B55" w:rsidP="005B2A61">
      <w:pPr>
        <w:tabs>
          <w:tab w:val="left" w:pos="1440"/>
        </w:tabs>
        <w:ind w:left="709"/>
        <w:jc w:val="both"/>
        <w:rPr>
          <w:b/>
          <w:sz w:val="22"/>
          <w:szCs w:val="22"/>
        </w:rPr>
      </w:pPr>
      <w:r w:rsidRPr="00806396">
        <w:rPr>
          <w:sz w:val="22"/>
          <w:szCs w:val="22"/>
        </w:rPr>
        <w:t xml:space="preserve">Rola pielęgniarki w leczeniu bólu. </w:t>
      </w:r>
      <w:r w:rsidRPr="00806396">
        <w:rPr>
          <w:b/>
          <w:sz w:val="22"/>
          <w:szCs w:val="22"/>
        </w:rPr>
        <w:t>Opracowanie procesu pielęgnowania dla dowolnie wybranego chorego.</w:t>
      </w:r>
    </w:p>
    <w:p w14:paraId="439F3C59" w14:textId="47853DF1" w:rsidR="00842B55" w:rsidRPr="00806396" w:rsidRDefault="00842B55" w:rsidP="00A97B4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Łagodzenie dolegliwości ze strony układu oddechowego: duszność, kaszel, rzężenie przedśmiertne, krwioplucie. Łagodzenie dolegliwości ze strony układu pokarmowego: suchość jamy ustnej, zapalenie jamy ustnej, kacheksja, anoreksja, biegunka, nudności, wymioty, nieotrzymanie stolca, czkawka, zaparcia, niedrożność jelit. Łagodzenie dolegliwości ze strony układu moczowego: nieotrzymanie moczu, zatrzymanie moczu, niewydolność nerek. </w:t>
      </w:r>
      <w:r w:rsidRPr="00806396">
        <w:rPr>
          <w:rFonts w:ascii="Times New Roman" w:hAnsi="Times New Roman"/>
          <w:b/>
        </w:rPr>
        <w:t>Zaliczenie procesu pielęgnowania.</w:t>
      </w:r>
    </w:p>
    <w:p w14:paraId="4EDAE7F1" w14:textId="1976F61A" w:rsidR="00842B55" w:rsidRPr="00806396" w:rsidRDefault="00842B55" w:rsidP="00A97B4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Łagodzenie dolegliwości w obrębie skóry i tkanki podskórnej, zmiany w obrębie jamy ustnej, świąd, obrzęk limfatyczny, owrzodzenia, odleżyny. Łagodzenie dolegliwości psychicznych: zespół </w:t>
      </w:r>
      <w:proofErr w:type="spellStart"/>
      <w:r w:rsidRPr="00806396">
        <w:rPr>
          <w:rFonts w:ascii="Times New Roman" w:hAnsi="Times New Roman"/>
        </w:rPr>
        <w:t>dezadaptacyjny</w:t>
      </w:r>
      <w:proofErr w:type="spellEnd"/>
      <w:r w:rsidRPr="00806396">
        <w:rPr>
          <w:rFonts w:ascii="Times New Roman" w:hAnsi="Times New Roman"/>
        </w:rPr>
        <w:t xml:space="preserve">, lęk, strach, gniew, przygnębienie, depresja, delirium, zespół </w:t>
      </w:r>
      <w:proofErr w:type="spellStart"/>
      <w:r w:rsidRPr="00806396">
        <w:rPr>
          <w:rFonts w:ascii="Times New Roman" w:hAnsi="Times New Roman"/>
        </w:rPr>
        <w:t>zamroczeniowo</w:t>
      </w:r>
      <w:proofErr w:type="spellEnd"/>
      <w:r w:rsidRPr="00806396">
        <w:rPr>
          <w:rFonts w:ascii="Times New Roman" w:hAnsi="Times New Roman"/>
        </w:rPr>
        <w:t xml:space="preserve">-majaczeniowy. Wsparcie dla chorego i rodziny w okresie choroby. </w:t>
      </w:r>
      <w:r w:rsidRPr="00806396">
        <w:rPr>
          <w:rFonts w:ascii="Times New Roman" w:hAnsi="Times New Roman"/>
          <w:b/>
        </w:rPr>
        <w:t>Końcowe pisemne kolokwium zaliczeniowe (</w:t>
      </w:r>
      <w:r w:rsidR="00A97B49">
        <w:rPr>
          <w:rFonts w:ascii="Times New Roman" w:hAnsi="Times New Roman"/>
          <w:b/>
        </w:rPr>
        <w:t>2</w:t>
      </w:r>
      <w:r w:rsidRPr="00806396">
        <w:rPr>
          <w:rFonts w:ascii="Times New Roman" w:hAnsi="Times New Roman"/>
          <w:b/>
        </w:rPr>
        <w:t>-</w:t>
      </w:r>
      <w:r w:rsidR="00A97B49">
        <w:rPr>
          <w:rFonts w:ascii="Times New Roman" w:hAnsi="Times New Roman"/>
          <w:b/>
        </w:rPr>
        <w:t>5</w:t>
      </w:r>
      <w:r w:rsidRPr="00806396">
        <w:rPr>
          <w:rFonts w:ascii="Times New Roman" w:hAnsi="Times New Roman"/>
          <w:b/>
        </w:rPr>
        <w:t>).</w:t>
      </w:r>
    </w:p>
    <w:p w14:paraId="3F00D893" w14:textId="77777777" w:rsidR="00842B55" w:rsidRPr="00806396" w:rsidRDefault="00842B55" w:rsidP="00A97B4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14:paraId="1E8158F2" w14:textId="77777777" w:rsidR="00842B55" w:rsidRPr="00672F96" w:rsidRDefault="00842B55" w:rsidP="005B2A61">
      <w:pPr>
        <w:pStyle w:val="Akapitzlist"/>
        <w:tabs>
          <w:tab w:val="left" w:pos="1440"/>
        </w:tabs>
        <w:spacing w:line="240" w:lineRule="auto"/>
        <w:ind w:left="644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14:paraId="633DF1B6" w14:textId="6C471B46" w:rsidR="00842B55" w:rsidRPr="00672F96" w:rsidRDefault="00842B55" w:rsidP="005B2A61">
      <w:pPr>
        <w:jc w:val="center"/>
        <w:rPr>
          <w:b/>
          <w:color w:val="17365D" w:themeColor="text2" w:themeShade="BF"/>
        </w:rPr>
      </w:pPr>
      <w:r w:rsidRPr="00672F96">
        <w:rPr>
          <w:b/>
          <w:color w:val="17365D" w:themeColor="text2" w:themeShade="BF"/>
        </w:rPr>
        <w:t>„PSYCHIATRIA I PIELĘGNIARSTWO PSYCHIATRYCZNE”</w:t>
      </w:r>
    </w:p>
    <w:p w14:paraId="7EEE3C38" w14:textId="77777777" w:rsidR="00672F96" w:rsidRDefault="00672F96" w:rsidP="005B2A61">
      <w:pPr>
        <w:jc w:val="center"/>
        <w:rPr>
          <w:b/>
          <w:color w:val="333399"/>
          <w:sz w:val="22"/>
          <w:szCs w:val="22"/>
        </w:rPr>
      </w:pPr>
    </w:p>
    <w:p w14:paraId="7F8795DB" w14:textId="2DC05289" w:rsidR="00A97B49" w:rsidRPr="00672F96" w:rsidRDefault="00A97B49" w:rsidP="00672F96">
      <w:pPr>
        <w:pStyle w:val="Akapitzlist"/>
        <w:numPr>
          <w:ilvl w:val="0"/>
          <w:numId w:val="9"/>
        </w:numPr>
        <w:rPr>
          <w:rFonts w:ascii="Times New Roman" w:hAnsi="Times New Roman"/>
          <w:b/>
          <w:color w:val="333399"/>
        </w:rPr>
      </w:pPr>
      <w:r w:rsidRPr="00131753">
        <w:rPr>
          <w:rFonts w:ascii="Times New Roman" w:hAnsi="Times New Roman"/>
          <w:b/>
          <w:bCs/>
          <w:color w:val="1F497D" w:themeColor="text2"/>
        </w:rPr>
        <w:t>Zajęcia w Centrum Symulacji Medycznej – realizacja zajęć praktycznych zgodnych z efektami uczenia się w oparciu o przygotowane scenariusze</w:t>
      </w:r>
      <w:r>
        <w:rPr>
          <w:rFonts w:ascii="Times New Roman" w:hAnsi="Times New Roman"/>
          <w:b/>
          <w:bCs/>
          <w:color w:val="1F497D" w:themeColor="text2"/>
        </w:rPr>
        <w:t>.</w:t>
      </w:r>
    </w:p>
    <w:p w14:paraId="5A6EBCFD" w14:textId="77777777"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Zapoznanie studenta z topografią oddziału psychiatrycznego. Dokumentacja pielęgniarska, standardy i procedury obowiązujące w Oddziale Psychiatrycznym. Przyjęcie pacjenta do Oddziału Psychiatrycznego. Działania ukierunkowane na adaptację pacjenta do warunków szpitalnych. Zasady gromadzenia danych o stanie </w:t>
      </w:r>
      <w:proofErr w:type="spellStart"/>
      <w:r w:rsidRPr="00806396">
        <w:rPr>
          <w:rFonts w:ascii="Times New Roman" w:hAnsi="Times New Roman"/>
        </w:rPr>
        <w:t>bio</w:t>
      </w:r>
      <w:proofErr w:type="spellEnd"/>
      <w:r w:rsidRPr="00806396">
        <w:rPr>
          <w:rFonts w:ascii="Times New Roman" w:hAnsi="Times New Roman"/>
        </w:rPr>
        <w:t>-psych-społecznym pacjenta w zależności od stanu chorego. Źródła informacji o chorym.</w:t>
      </w:r>
    </w:p>
    <w:p w14:paraId="65552900" w14:textId="77777777"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Przyjęcie pacjenta bez zgody. Prawa i obowiązki pacjenta w świetle Ustawy o Ochronie Zdrowia Psychicznego. Ochrona tajemnicy zawodowej.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14:paraId="0F12BED8" w14:textId="77777777"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Opieka pielęgniarska wobec pacjenta hospitalizowanego w oddziale psychiatrycznym przejawiającego zachowania agresywne. Postępowanie z pacjentem względem, którego zastosowano przymus bezpośredni. Ochrona praw pacjenta poddanego przymusowemu postępowaniu Dokumentowanie </w:t>
      </w:r>
      <w:proofErr w:type="spellStart"/>
      <w:r w:rsidRPr="00806396">
        <w:rPr>
          <w:rFonts w:ascii="Times New Roman" w:hAnsi="Times New Roman"/>
        </w:rPr>
        <w:t>zachowań</w:t>
      </w:r>
      <w:proofErr w:type="spellEnd"/>
      <w:r w:rsidRPr="00806396">
        <w:rPr>
          <w:rFonts w:ascii="Times New Roman" w:hAnsi="Times New Roman"/>
        </w:rPr>
        <w:t xml:space="preserve"> pacjenta i działań pielęgniarskich.</w:t>
      </w:r>
    </w:p>
    <w:p w14:paraId="5D300FC7" w14:textId="77777777"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Psychoedukacja pacjenta, rodziny i najbliższego otoczenia w zakresie choroby psychicznej, leczenia i zapobiegania nawrotom chorób psychicznych. </w:t>
      </w:r>
      <w:r w:rsidRPr="00806396">
        <w:rPr>
          <w:rFonts w:ascii="Times New Roman" w:hAnsi="Times New Roman"/>
          <w:b/>
        </w:rPr>
        <w:t>Zaliczenie procesu pielęgnowania.</w:t>
      </w:r>
    </w:p>
    <w:p w14:paraId="17DA1EAF" w14:textId="77777777"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Działania pielęgniarskie ukierunkowane na podtrzymywanie aktywności pacjenta ze schizofrenią. Pielęgnowanie chorego ze schizofrenią. Formy terapii zajęciowej. </w:t>
      </w:r>
      <w:r w:rsidRPr="00806396">
        <w:rPr>
          <w:rFonts w:ascii="Times New Roman" w:hAnsi="Times New Roman"/>
          <w:b/>
        </w:rPr>
        <w:t>Cząstkowe kolokwium zaliczeniowe z tematów seminaryjnych (1-5).</w:t>
      </w:r>
    </w:p>
    <w:p w14:paraId="25D7EDCD" w14:textId="77777777"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rehabilitacji psychicznie chorych. Treningi umiejętności społecznych. Społeczność terapeutyczna.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14:paraId="67CA9D39" w14:textId="77777777"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pielęgniarska nad pacjentem w chorobie afektywnej dwubiegunowej:</w:t>
      </w:r>
    </w:p>
    <w:p w14:paraId="62FE860C" w14:textId="77777777" w:rsidR="00842B55" w:rsidRPr="00806396" w:rsidRDefault="00842B55" w:rsidP="005B2A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pacjentem w fazie depresji i tendencjami </w:t>
      </w:r>
      <w:proofErr w:type="spellStart"/>
      <w:r w:rsidRPr="00806396">
        <w:rPr>
          <w:rFonts w:ascii="Times New Roman" w:hAnsi="Times New Roman"/>
        </w:rPr>
        <w:t>suicydalnymi</w:t>
      </w:r>
      <w:proofErr w:type="spellEnd"/>
    </w:p>
    <w:p w14:paraId="59695B3E" w14:textId="77777777" w:rsidR="00842B55" w:rsidRPr="00806396" w:rsidRDefault="00842B55" w:rsidP="005B2A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pielęgniarska nad pacjentem w fazie maniakalnej</w:t>
      </w:r>
    </w:p>
    <w:p w14:paraId="39DE2E0B" w14:textId="77777777"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1B9931A4" w14:textId="77777777"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pacjentem uzależnionym, w ostrej psychozie alkoholowej. </w:t>
      </w:r>
      <w:r w:rsidRPr="00806396">
        <w:rPr>
          <w:rFonts w:ascii="Times New Roman" w:hAnsi="Times New Roman"/>
          <w:b/>
        </w:rPr>
        <w:t>Zaliczenie procesu pielęgnowania.</w:t>
      </w:r>
    </w:p>
    <w:p w14:paraId="5F122BA8" w14:textId="77777777"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chorym z zaburzeniami psychoorganicznymi. Udział pielęgniarki w farmakoterapii. </w:t>
      </w:r>
      <w:proofErr w:type="spellStart"/>
      <w:r w:rsidRPr="00806396">
        <w:rPr>
          <w:rFonts w:ascii="Times New Roman" w:hAnsi="Times New Roman"/>
        </w:rPr>
        <w:t>Neuroleptyki</w:t>
      </w:r>
      <w:proofErr w:type="spellEnd"/>
      <w:r w:rsidRPr="00806396">
        <w:rPr>
          <w:rFonts w:ascii="Times New Roman" w:hAnsi="Times New Roman"/>
        </w:rPr>
        <w:t xml:space="preserve"> stosowane w leczeniu chorych psychicznie. Ocena i monitorowanie efektu terapeutycznego i objawów ubocznych po zastosowaniu leczenia </w:t>
      </w:r>
      <w:r w:rsidRPr="00806396">
        <w:rPr>
          <w:rFonts w:ascii="Times New Roman" w:hAnsi="Times New Roman"/>
        </w:rPr>
        <w:lastRenderedPageBreak/>
        <w:t xml:space="preserve">farmakologicznego.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14:paraId="5721A605" w14:textId="54B2915B" w:rsidR="00842B55" w:rsidRPr="00A97B49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14:paraId="617F31D7" w14:textId="065E9015" w:rsidR="00A97B49" w:rsidRDefault="00A97B49" w:rsidP="00A97B49">
      <w:pPr>
        <w:jc w:val="both"/>
      </w:pPr>
    </w:p>
    <w:p w14:paraId="74CA311E" w14:textId="0BCB54A5" w:rsidR="00A97B49" w:rsidRDefault="00A97B49" w:rsidP="00A97B49">
      <w:pPr>
        <w:jc w:val="both"/>
      </w:pPr>
    </w:p>
    <w:p w14:paraId="127B0474" w14:textId="146686B2" w:rsidR="00A97B49" w:rsidRDefault="00A97B49" w:rsidP="00A97B49">
      <w:pPr>
        <w:jc w:val="both"/>
      </w:pPr>
    </w:p>
    <w:p w14:paraId="3C4A291D" w14:textId="04181E32" w:rsidR="00A97B49" w:rsidRDefault="00A97B49" w:rsidP="00A97B49">
      <w:pPr>
        <w:jc w:val="both"/>
      </w:pPr>
    </w:p>
    <w:p w14:paraId="2C4B23C8" w14:textId="59A86B4C" w:rsidR="00A97B49" w:rsidRDefault="00A97B49" w:rsidP="00A97B49">
      <w:pPr>
        <w:jc w:val="both"/>
      </w:pPr>
    </w:p>
    <w:p w14:paraId="2D2932EE" w14:textId="209392A7" w:rsidR="00A97B49" w:rsidRDefault="00A97B49" w:rsidP="00A97B49">
      <w:pPr>
        <w:jc w:val="both"/>
      </w:pPr>
    </w:p>
    <w:p w14:paraId="74097568" w14:textId="77777777" w:rsidR="00A97B49" w:rsidRPr="00A97B49" w:rsidRDefault="00A97B49" w:rsidP="00A97B49">
      <w:pPr>
        <w:jc w:val="both"/>
      </w:pPr>
    </w:p>
    <w:p w14:paraId="40EAED6D" w14:textId="77777777" w:rsidR="005B2A61" w:rsidRPr="00806396" w:rsidRDefault="005B2A61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0FA33FC0" w14:textId="462B1B33" w:rsidR="005B2A61" w:rsidRPr="00672F96" w:rsidRDefault="005B2A61" w:rsidP="005B2A61">
      <w:pPr>
        <w:ind w:left="360"/>
        <w:jc w:val="center"/>
        <w:rPr>
          <w:b/>
          <w:color w:val="17365D" w:themeColor="text2" w:themeShade="BF"/>
          <w:sz w:val="28"/>
          <w:szCs w:val="28"/>
        </w:rPr>
      </w:pPr>
      <w:r w:rsidRPr="00672F96">
        <w:rPr>
          <w:b/>
          <w:color w:val="17365D" w:themeColor="text2" w:themeShade="BF"/>
          <w:sz w:val="28"/>
          <w:szCs w:val="28"/>
        </w:rPr>
        <w:t>„PODSTAWOWA OPIEKA ZDROWOTNA”</w:t>
      </w:r>
    </w:p>
    <w:p w14:paraId="7EBF4DAA" w14:textId="77777777" w:rsidR="00672F96" w:rsidRDefault="00672F96" w:rsidP="005B2A61">
      <w:pPr>
        <w:ind w:left="360"/>
        <w:jc w:val="center"/>
        <w:rPr>
          <w:b/>
          <w:color w:val="333399"/>
        </w:rPr>
      </w:pPr>
    </w:p>
    <w:p w14:paraId="6F513E37" w14:textId="04A7BA51" w:rsidR="00A97B49" w:rsidRPr="00672F96" w:rsidRDefault="00A97B49" w:rsidP="00672F96">
      <w:pPr>
        <w:pStyle w:val="Akapitzlist"/>
        <w:numPr>
          <w:ilvl w:val="0"/>
          <w:numId w:val="11"/>
        </w:numPr>
        <w:rPr>
          <w:rFonts w:ascii="Times New Roman" w:hAnsi="Times New Roman"/>
          <w:b/>
          <w:color w:val="333399"/>
        </w:rPr>
      </w:pPr>
      <w:r w:rsidRPr="00672F96">
        <w:rPr>
          <w:rFonts w:ascii="Times New Roman" w:hAnsi="Times New Roman"/>
          <w:b/>
          <w:bCs/>
          <w:color w:val="1F497D" w:themeColor="text2"/>
        </w:rPr>
        <w:t>Zajęcia w Centrum Symulacji Medycznej – realizacja zajęć praktycznych zgodnych z efektami uczenia się w oparciu o przygotowane scenariusze.</w:t>
      </w:r>
    </w:p>
    <w:tbl>
      <w:tblPr>
        <w:tblW w:w="5000" w:type="pct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B2A61" w14:paraId="1399FC11" w14:textId="77777777" w:rsidTr="005B2A61">
        <w:trPr>
          <w:cantSplit/>
          <w:trHeight w:val="5866"/>
        </w:trPr>
        <w:tc>
          <w:tcPr>
            <w:tcW w:w="5000" w:type="pct"/>
          </w:tcPr>
          <w:p w14:paraId="2AB0CE45" w14:textId="7813B458" w:rsidR="005B2A61" w:rsidRDefault="005B2A61" w:rsidP="00672F96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rPr>
                <w:rFonts w:ascii="Times New Roman" w:hAnsi="Times New Roman"/>
                <w:iCs/>
              </w:rPr>
              <w:t xml:space="preserve">Zasady i tryb wystawiania recept oraz skierowań na określone badania. Aspekty prawne i odpowiedzialność zawodowa przy wystawianiu recept. </w:t>
            </w:r>
          </w:p>
          <w:p w14:paraId="7A690943" w14:textId="1AD599A1" w:rsidR="005B2A61" w:rsidRPr="00672F96" w:rsidRDefault="005B2A61" w:rsidP="00672F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Wizyty patronażowe u dzieci w 3,6,9,12 - miesiącu życia - definicja, cele, zadania pielęgniarki zasady dokumentacji wizyt patronażowych. Wizyty patronażowe położnej środowiskowej- cele zadania położnej, zasady dokumentacji. Bilanse dzieci i młodzieży-cele, zadania pielęgniarki rodzinnej, sposób ich dokumentowania. Badania przesiewowe dzieci i młodzieży-definicja, cele, zasady i sposoby dokumentacji badań przesiewowych. </w:t>
            </w:r>
          </w:p>
          <w:p w14:paraId="3DB1B250" w14:textId="10EC35F0" w:rsidR="005B2A61" w:rsidRPr="00672F96" w:rsidRDefault="005B2A61" w:rsidP="00672F9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 Cele i zadania pielęgniarki zatrudnionej w medycynie szkolnej. Badania przesiewowe u dzieci i młodzieży. Profilaktyka stomatologiczna. Dokumentacja pielęgniarki środowiskowo-rodzinnej w miejscu nauczania wychowania. Ocena środowiska nauczania i wychowania w zakresie rozpoznawania problemów zdrowotnych dzieci i młodzieży. Dyskusja.</w:t>
            </w:r>
          </w:p>
          <w:p w14:paraId="65128C37" w14:textId="4783CC53" w:rsidR="005B2A61" w:rsidRDefault="005B2A61" w:rsidP="005B2A6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Zadania i cele pielęgniarki pracującej w Poradni Medycyny Pracy. Rodzaje badań, zasady kierowania i finansowania badań profilaktycznych. Dokumentacja obowiązująca pielęgniarkę w Poradni Medycyny Pracy. Pisemne kolokwium zaliczeniowe z zakresu wszystkich zajęć seminaryjnych (</w:t>
            </w:r>
            <w:r w:rsidR="00A97B49">
              <w:rPr>
                <w:rFonts w:ascii="Times New Roman" w:hAnsi="Times New Roman"/>
                <w:iCs/>
              </w:rPr>
              <w:t>2</w:t>
            </w:r>
            <w:r>
              <w:rPr>
                <w:rFonts w:ascii="Times New Roman" w:hAnsi="Times New Roman"/>
                <w:iCs/>
              </w:rPr>
              <w:t>-</w:t>
            </w:r>
            <w:r w:rsidR="00A97B49">
              <w:rPr>
                <w:rFonts w:ascii="Times New Roman" w:hAnsi="Times New Roman"/>
                <w:iCs/>
              </w:rPr>
              <w:t>5</w:t>
            </w:r>
            <w:r>
              <w:rPr>
                <w:rFonts w:ascii="Times New Roman" w:hAnsi="Times New Roman"/>
                <w:iCs/>
              </w:rPr>
              <w:t xml:space="preserve">). </w:t>
            </w:r>
            <w:r w:rsidRPr="00672F96">
              <w:rPr>
                <w:rFonts w:ascii="Times New Roman" w:hAnsi="Times New Roman"/>
                <w:b/>
                <w:bCs/>
                <w:iCs/>
              </w:rPr>
              <w:t>Podsumowanie zajęć. Samoocena studenta</w:t>
            </w:r>
          </w:p>
        </w:tc>
      </w:tr>
    </w:tbl>
    <w:p w14:paraId="1567C2BD" w14:textId="77777777" w:rsidR="005B2A61" w:rsidRDefault="005B2A61" w:rsidP="005B2A61">
      <w:pPr>
        <w:jc w:val="both"/>
      </w:pPr>
    </w:p>
    <w:sectPr w:rsidR="005B2A61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809E" w14:textId="77777777" w:rsidR="00BA500A" w:rsidRDefault="00BA500A" w:rsidP="007660B2">
      <w:r>
        <w:separator/>
      </w:r>
    </w:p>
  </w:endnote>
  <w:endnote w:type="continuationSeparator" w:id="0">
    <w:p w14:paraId="38E49CD3" w14:textId="77777777" w:rsidR="00BA500A" w:rsidRDefault="00BA500A" w:rsidP="0076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4F3B" w14:textId="77777777" w:rsidR="00BA500A" w:rsidRDefault="00BA500A" w:rsidP="007660B2">
      <w:r>
        <w:separator/>
      </w:r>
    </w:p>
  </w:footnote>
  <w:footnote w:type="continuationSeparator" w:id="0">
    <w:p w14:paraId="23BC24B6" w14:textId="77777777" w:rsidR="00BA500A" w:rsidRDefault="00BA500A" w:rsidP="0076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714"/>
    <w:multiLevelType w:val="hybridMultilevel"/>
    <w:tmpl w:val="C902C962"/>
    <w:lvl w:ilvl="0" w:tplc="16CA8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627A"/>
    <w:multiLevelType w:val="hybridMultilevel"/>
    <w:tmpl w:val="98465654"/>
    <w:lvl w:ilvl="0" w:tplc="4922E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D26CF"/>
    <w:multiLevelType w:val="hybridMultilevel"/>
    <w:tmpl w:val="3CC25D4E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35714"/>
    <w:multiLevelType w:val="hybridMultilevel"/>
    <w:tmpl w:val="4690616E"/>
    <w:lvl w:ilvl="0" w:tplc="189A1B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D4E"/>
    <w:multiLevelType w:val="hybridMultilevel"/>
    <w:tmpl w:val="EFE007F6"/>
    <w:lvl w:ilvl="0" w:tplc="EC26F1F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8B6958"/>
    <w:multiLevelType w:val="hybridMultilevel"/>
    <w:tmpl w:val="1C821D16"/>
    <w:lvl w:ilvl="0" w:tplc="50B494DC">
      <w:start w:val="1"/>
      <w:numFmt w:val="decimal"/>
      <w:lvlText w:val="%1"/>
      <w:lvlJc w:val="left"/>
      <w:pPr>
        <w:ind w:left="720" w:hanging="360"/>
      </w:pPr>
      <w:rPr>
        <w:rFonts w:hint="default"/>
        <w:color w:val="1F497D" w:themeColor="text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70F5"/>
    <w:multiLevelType w:val="hybridMultilevel"/>
    <w:tmpl w:val="45AA07A6"/>
    <w:lvl w:ilvl="0" w:tplc="AA726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853A7"/>
    <w:multiLevelType w:val="hybridMultilevel"/>
    <w:tmpl w:val="5AF84942"/>
    <w:lvl w:ilvl="0" w:tplc="50B494DC">
      <w:start w:val="1"/>
      <w:numFmt w:val="decimal"/>
      <w:lvlText w:val="%1"/>
      <w:lvlJc w:val="left"/>
      <w:pPr>
        <w:ind w:left="720" w:hanging="360"/>
      </w:pPr>
      <w:rPr>
        <w:rFonts w:hint="default"/>
        <w:color w:val="1F497D" w:themeColor="text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761"/>
    <w:multiLevelType w:val="hybridMultilevel"/>
    <w:tmpl w:val="445010C0"/>
    <w:lvl w:ilvl="0" w:tplc="A5AC6B5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B3409B"/>
    <w:multiLevelType w:val="hybridMultilevel"/>
    <w:tmpl w:val="F2123860"/>
    <w:lvl w:ilvl="0" w:tplc="1BCCBCB6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E5518E"/>
    <w:multiLevelType w:val="hybridMultilevel"/>
    <w:tmpl w:val="1590B2C0"/>
    <w:lvl w:ilvl="0" w:tplc="EFD09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95883"/>
    <w:multiLevelType w:val="hybridMultilevel"/>
    <w:tmpl w:val="CE6CA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5F77"/>
    <w:multiLevelType w:val="hybridMultilevel"/>
    <w:tmpl w:val="7C4CF710"/>
    <w:lvl w:ilvl="0" w:tplc="A9AA71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6735"/>
    <w:multiLevelType w:val="hybridMultilevel"/>
    <w:tmpl w:val="505C5534"/>
    <w:lvl w:ilvl="0" w:tplc="16CA8D4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574F2818"/>
    <w:multiLevelType w:val="hybridMultilevel"/>
    <w:tmpl w:val="A5EE3948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993716"/>
    <w:multiLevelType w:val="hybridMultilevel"/>
    <w:tmpl w:val="271C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973B9"/>
    <w:multiLevelType w:val="hybridMultilevel"/>
    <w:tmpl w:val="537C1520"/>
    <w:lvl w:ilvl="0" w:tplc="F15CE7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B7746E"/>
    <w:multiLevelType w:val="hybridMultilevel"/>
    <w:tmpl w:val="C1E61C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A1FC0"/>
    <w:multiLevelType w:val="hybridMultilevel"/>
    <w:tmpl w:val="F92A63BC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"/>
  </w:num>
  <w:num w:numId="16">
    <w:abstractNumId w:val="17"/>
  </w:num>
  <w:num w:numId="17">
    <w:abstractNumId w:val="6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55"/>
    <w:rsid w:val="00080A19"/>
    <w:rsid w:val="000856A9"/>
    <w:rsid w:val="000B7764"/>
    <w:rsid w:val="00127A25"/>
    <w:rsid w:val="00131753"/>
    <w:rsid w:val="00156FE2"/>
    <w:rsid w:val="00173486"/>
    <w:rsid w:val="001C7517"/>
    <w:rsid w:val="001F44DB"/>
    <w:rsid w:val="00327C86"/>
    <w:rsid w:val="003B14FF"/>
    <w:rsid w:val="003C666F"/>
    <w:rsid w:val="003D1D5A"/>
    <w:rsid w:val="00426B3C"/>
    <w:rsid w:val="004326F0"/>
    <w:rsid w:val="00441B5C"/>
    <w:rsid w:val="004C6DC4"/>
    <w:rsid w:val="00530146"/>
    <w:rsid w:val="005B2A61"/>
    <w:rsid w:val="005B2A6A"/>
    <w:rsid w:val="00621E5D"/>
    <w:rsid w:val="00672F96"/>
    <w:rsid w:val="006830D5"/>
    <w:rsid w:val="007169E6"/>
    <w:rsid w:val="00725FCA"/>
    <w:rsid w:val="00747514"/>
    <w:rsid w:val="00755B8D"/>
    <w:rsid w:val="007660B2"/>
    <w:rsid w:val="007D0DDC"/>
    <w:rsid w:val="00806616"/>
    <w:rsid w:val="00842B55"/>
    <w:rsid w:val="00850670"/>
    <w:rsid w:val="00904949"/>
    <w:rsid w:val="0091176F"/>
    <w:rsid w:val="00914938"/>
    <w:rsid w:val="00930B8B"/>
    <w:rsid w:val="009861F1"/>
    <w:rsid w:val="009F713A"/>
    <w:rsid w:val="00A51540"/>
    <w:rsid w:val="00A97B49"/>
    <w:rsid w:val="00AA6BE2"/>
    <w:rsid w:val="00AB4D99"/>
    <w:rsid w:val="00AC5652"/>
    <w:rsid w:val="00AD59B5"/>
    <w:rsid w:val="00AD66DA"/>
    <w:rsid w:val="00BA500A"/>
    <w:rsid w:val="00BA5172"/>
    <w:rsid w:val="00BD6B53"/>
    <w:rsid w:val="00C22119"/>
    <w:rsid w:val="00CE6B7F"/>
    <w:rsid w:val="00E3755E"/>
    <w:rsid w:val="00E67B00"/>
    <w:rsid w:val="00F36890"/>
    <w:rsid w:val="00F52AFC"/>
    <w:rsid w:val="00F87F22"/>
    <w:rsid w:val="00F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AABB"/>
  <w15:docId w15:val="{9FE0F8C9-AFFB-4DCE-B62A-4C6708D6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2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8A6D-9A06-498A-A8A0-BC387366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Bożena Tomaszewska</cp:lastModifiedBy>
  <cp:revision>2</cp:revision>
  <dcterms:created xsi:type="dcterms:W3CDTF">2021-11-04T19:54:00Z</dcterms:created>
  <dcterms:modified xsi:type="dcterms:W3CDTF">2021-11-04T19:54:00Z</dcterms:modified>
</cp:coreProperties>
</file>